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08EE" w14:textId="16BB6F0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Na temelju članka </w:t>
      </w:r>
      <w:r w:rsidR="00BA0355">
        <w:rPr>
          <w:rFonts w:ascii="Times New Roman" w:hAnsi="Times New Roman"/>
          <w:sz w:val="24"/>
        </w:rPr>
        <w:t>74</w:t>
      </w:r>
      <w:r w:rsidRPr="002516C8">
        <w:rPr>
          <w:rFonts w:ascii="Times New Roman" w:hAnsi="Times New Roman"/>
          <w:sz w:val="24"/>
        </w:rPr>
        <w:t xml:space="preserve">. Zakona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 (NN </w:t>
      </w:r>
      <w:hyperlink r:id="rId5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71/06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6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150/08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7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124/10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8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124/11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9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86/12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0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94/13</w:t>
        </w:r>
      </w:hyperlink>
      <w:r w:rsidR="00BA0355" w:rsidRPr="00BA0355">
        <w:rPr>
          <w:rFonts w:ascii="Times New Roman" w:hAnsi="Times New Roman"/>
          <w:sz w:val="24"/>
        </w:rPr>
        <w:t>,</w:t>
      </w:r>
      <w:hyperlink r:id="rId11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 85/15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2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19/16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3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4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47/20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5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77/20</w:t>
        </w:r>
      </w:hyperlink>
      <w:r w:rsidRPr="00BA0355">
        <w:rPr>
          <w:rFonts w:ascii="Times New Roman" w:hAnsi="Times New Roman"/>
          <w:sz w:val="24"/>
        </w:rPr>
        <w:t>),</w:t>
      </w:r>
      <w:r w:rsidRPr="002516C8">
        <w:rPr>
          <w:rFonts w:ascii="Times New Roman" w:hAnsi="Times New Roman"/>
          <w:sz w:val="24"/>
        </w:rPr>
        <w:t xml:space="preserve"> članka 29. Statuta </w:t>
      </w:r>
      <w:r w:rsidR="005C1E65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BA0355">
        <w:rPr>
          <w:rFonts w:ascii="Times New Roman" w:hAnsi="Times New Roman"/>
          <w:sz w:val="24"/>
        </w:rPr>
        <w:t xml:space="preserve"> i 4/21</w:t>
      </w:r>
      <w:r w:rsidRPr="002516C8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5063D9">
        <w:rPr>
          <w:rFonts w:ascii="Times New Roman" w:hAnsi="Times New Roman"/>
          <w:sz w:val="24"/>
        </w:rPr>
        <w:t xml:space="preserve"> i 2/22</w:t>
      </w:r>
      <w:r w:rsidRPr="002516C8">
        <w:rPr>
          <w:rFonts w:ascii="Times New Roman" w:hAnsi="Times New Roman"/>
          <w:sz w:val="24"/>
        </w:rPr>
        <w:t xml:space="preserve">) na </w:t>
      </w:r>
      <w:r w:rsidR="005063D9">
        <w:rPr>
          <w:rFonts w:ascii="Times New Roman" w:hAnsi="Times New Roman"/>
          <w:sz w:val="24"/>
        </w:rPr>
        <w:t>1</w:t>
      </w:r>
      <w:r w:rsidR="003E4C7B">
        <w:rPr>
          <w:rFonts w:ascii="Times New Roman" w:hAnsi="Times New Roman"/>
          <w:sz w:val="24"/>
        </w:rPr>
        <w:t>3</w:t>
      </w:r>
      <w:r w:rsidR="005063D9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 xml:space="preserve">sjednici Općinskog vijeća, održanoj </w:t>
      </w:r>
      <w:r w:rsidR="005C1E65">
        <w:rPr>
          <w:rFonts w:ascii="Times New Roman" w:hAnsi="Times New Roman"/>
          <w:sz w:val="24"/>
        </w:rPr>
        <w:t>29. studenog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202</w:t>
      </w:r>
      <w:r w:rsidR="005063D9">
        <w:rPr>
          <w:rFonts w:ascii="Times New Roman" w:hAnsi="Times New Roman"/>
          <w:sz w:val="24"/>
        </w:rPr>
        <w:t>2</w:t>
      </w:r>
      <w:r w:rsidRPr="002516C8">
        <w:rPr>
          <w:rFonts w:ascii="Times New Roman" w:hAnsi="Times New Roman"/>
          <w:sz w:val="24"/>
        </w:rPr>
        <w:t>. godine, 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 je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4932CB62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PROGRAM JAVNIH POTREBA U SPORTU </w:t>
      </w:r>
    </w:p>
    <w:p w14:paraId="1B91FE95" w14:textId="7A7F4E56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3E4C7B">
        <w:rPr>
          <w:rFonts w:ascii="Times New Roman" w:hAnsi="Times New Roman"/>
          <w:b/>
          <w:sz w:val="24"/>
        </w:rPr>
        <w:t>3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5277F34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Sredstva osigurana  u proračunu općine Cerna  namjenski će se koristiti za financiranje 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portskih klubova.</w:t>
      </w:r>
    </w:p>
    <w:p w14:paraId="36B5B487" w14:textId="6830E5DA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Sredstvima u iznosu od </w:t>
      </w:r>
      <w:r w:rsidR="003E4C7B">
        <w:rPr>
          <w:rFonts w:ascii="Times New Roman" w:hAnsi="Times New Roman"/>
          <w:sz w:val="24"/>
        </w:rPr>
        <w:t>115.468,85 €</w:t>
      </w:r>
      <w:r w:rsidRPr="002516C8">
        <w:rPr>
          <w:rFonts w:ascii="Times New Roman" w:hAnsi="Times New Roman"/>
          <w:sz w:val="24"/>
        </w:rPr>
        <w:t xml:space="preserve"> financirat će se javne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 na području općine Cerna. </w:t>
      </w:r>
      <w:r w:rsidR="00895967">
        <w:rPr>
          <w:rFonts w:ascii="Times New Roman" w:hAnsi="Times New Roman"/>
          <w:sz w:val="24"/>
        </w:rPr>
        <w:t>Za sufinanciranje udruga osigurano je 102.196,57 € a za izgradnju SRC 13.272,28 €.</w:t>
      </w:r>
    </w:p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2B817330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«Službenom vjesniku» Vukovarsko-srijemske županije, a primjenjuje se od 01. 01. 202</w:t>
      </w:r>
      <w:r w:rsidR="003E4C7B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godine.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2516C8" w:rsidRDefault="00BA0355" w:rsidP="001A706C">
      <w:pPr>
        <w:jc w:val="both"/>
        <w:rPr>
          <w:rFonts w:ascii="Times New Roman" w:hAnsi="Times New Roman"/>
          <w:sz w:val="24"/>
        </w:rPr>
      </w:pPr>
    </w:p>
    <w:p w14:paraId="17DC85F2" w14:textId="57C062CA" w:rsidR="001A706C" w:rsidRPr="002516C8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K</w:t>
      </w:r>
      <w:r w:rsidR="007B0029">
        <w:rPr>
          <w:rFonts w:ascii="Times New Roman" w:eastAsia="Batang" w:hAnsi="Times New Roman"/>
          <w:sz w:val="24"/>
        </w:rPr>
        <w:t>LASA</w:t>
      </w:r>
      <w:r w:rsidRPr="002516C8">
        <w:rPr>
          <w:rFonts w:ascii="Times New Roman" w:eastAsia="Batang" w:hAnsi="Times New Roman"/>
          <w:sz w:val="24"/>
        </w:rPr>
        <w:t xml:space="preserve">: </w:t>
      </w:r>
      <w:r w:rsidR="003B0DF0">
        <w:rPr>
          <w:rFonts w:ascii="Times New Roman" w:eastAsia="Batang" w:hAnsi="Times New Roman"/>
          <w:sz w:val="24"/>
        </w:rPr>
        <w:t>620-01</w:t>
      </w:r>
      <w:r w:rsidR="00B760A8">
        <w:rPr>
          <w:rFonts w:ascii="Times New Roman" w:eastAsia="Batang" w:hAnsi="Times New Roman"/>
          <w:sz w:val="24"/>
        </w:rPr>
        <w:t>/22-0</w:t>
      </w:r>
      <w:r w:rsidR="00A8116B">
        <w:rPr>
          <w:rFonts w:ascii="Times New Roman" w:eastAsia="Batang" w:hAnsi="Times New Roman"/>
          <w:sz w:val="24"/>
        </w:rPr>
        <w:t>1</w:t>
      </w:r>
      <w:r w:rsidR="00B760A8">
        <w:rPr>
          <w:rFonts w:ascii="Times New Roman" w:eastAsia="Batang" w:hAnsi="Times New Roman"/>
          <w:sz w:val="24"/>
        </w:rPr>
        <w:t>/</w:t>
      </w:r>
      <w:r w:rsidR="005C1E65">
        <w:rPr>
          <w:rFonts w:ascii="Times New Roman" w:eastAsia="Batang" w:hAnsi="Times New Roman"/>
          <w:sz w:val="24"/>
        </w:rPr>
        <w:t>1</w:t>
      </w:r>
    </w:p>
    <w:p w14:paraId="020B4266" w14:textId="6C113944" w:rsidR="001A706C" w:rsidRPr="002516C8" w:rsidRDefault="001A706C" w:rsidP="001A706C">
      <w:pPr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U</w:t>
      </w:r>
      <w:r w:rsidR="007B0029">
        <w:rPr>
          <w:rFonts w:ascii="Times New Roman" w:eastAsia="Batang" w:hAnsi="Times New Roman"/>
          <w:sz w:val="24"/>
        </w:rPr>
        <w:t>RBROJ</w:t>
      </w:r>
      <w:r w:rsidRPr="002516C8">
        <w:rPr>
          <w:rFonts w:ascii="Times New Roman" w:eastAsia="Batang" w:hAnsi="Times New Roman"/>
          <w:sz w:val="24"/>
        </w:rPr>
        <w:t xml:space="preserve">: </w:t>
      </w:r>
      <w:r w:rsidR="005063D9">
        <w:rPr>
          <w:rFonts w:ascii="Times New Roman" w:eastAsia="Batang" w:hAnsi="Times New Roman"/>
          <w:sz w:val="24"/>
        </w:rPr>
        <w:t>2196-11-0</w:t>
      </w:r>
      <w:r w:rsidR="00A8116B">
        <w:rPr>
          <w:rFonts w:ascii="Times New Roman" w:eastAsia="Batang" w:hAnsi="Times New Roman"/>
          <w:sz w:val="24"/>
        </w:rPr>
        <w:t>2</w:t>
      </w:r>
      <w:r w:rsidR="005063D9">
        <w:rPr>
          <w:rFonts w:ascii="Times New Roman" w:eastAsia="Batang" w:hAnsi="Times New Roman"/>
          <w:sz w:val="24"/>
        </w:rPr>
        <w:t>-22-</w:t>
      </w:r>
      <w:r w:rsidR="003E4C7B">
        <w:rPr>
          <w:rFonts w:ascii="Times New Roman" w:eastAsia="Batang" w:hAnsi="Times New Roman"/>
          <w:sz w:val="24"/>
        </w:rPr>
        <w:t>1</w:t>
      </w:r>
    </w:p>
    <w:p w14:paraId="04FF005A" w14:textId="6C593141" w:rsidR="001A706C" w:rsidRPr="002516C8" w:rsidRDefault="001A706C" w:rsidP="001A706C">
      <w:r w:rsidRPr="002516C8">
        <w:rPr>
          <w:rFonts w:ascii="Times New Roman" w:eastAsia="Batang" w:hAnsi="Times New Roman"/>
          <w:sz w:val="24"/>
        </w:rPr>
        <w:t>Cern</w:t>
      </w:r>
      <w:r w:rsidR="003E4C7B">
        <w:rPr>
          <w:rFonts w:ascii="Times New Roman" w:eastAsia="Batang" w:hAnsi="Times New Roman"/>
          <w:sz w:val="24"/>
        </w:rPr>
        <w:t>a</w:t>
      </w:r>
      <w:r w:rsidR="005C1E65">
        <w:rPr>
          <w:rFonts w:ascii="Times New Roman" w:eastAsia="Batang" w:hAnsi="Times New Roman"/>
          <w:sz w:val="24"/>
        </w:rPr>
        <w:t>, 29. studenog</w:t>
      </w:r>
      <w:r>
        <w:rPr>
          <w:rFonts w:ascii="Times New Roman" w:eastAsia="Batang" w:hAnsi="Times New Roman"/>
          <w:sz w:val="24"/>
        </w:rPr>
        <w:t xml:space="preserve"> </w:t>
      </w:r>
      <w:r w:rsidRPr="002516C8">
        <w:rPr>
          <w:rFonts w:ascii="Times New Roman" w:eastAsia="Batang" w:hAnsi="Times New Roman"/>
          <w:sz w:val="24"/>
        </w:rPr>
        <w:t>202</w:t>
      </w:r>
      <w:r w:rsidR="005063D9">
        <w:rPr>
          <w:rFonts w:ascii="Times New Roman" w:eastAsia="Batang" w:hAnsi="Times New Roman"/>
          <w:sz w:val="24"/>
        </w:rPr>
        <w:t>2.g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1A706C"/>
    <w:rsid w:val="003B0DF0"/>
    <w:rsid w:val="003C5D2D"/>
    <w:rsid w:val="003E4C7B"/>
    <w:rsid w:val="004C2DE0"/>
    <w:rsid w:val="005063D9"/>
    <w:rsid w:val="005C1E65"/>
    <w:rsid w:val="007B0029"/>
    <w:rsid w:val="00895967"/>
    <w:rsid w:val="00A8116B"/>
    <w:rsid w:val="00B760A8"/>
    <w:rsid w:val="00BA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9" TargetMode="External"/><Relationship Id="rId13" Type="http://schemas.openxmlformats.org/officeDocument/2006/relationships/hyperlink" Target="https://www.zakon.hr/cms.htm?id=40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58" TargetMode="External"/><Relationship Id="rId12" Type="http://schemas.openxmlformats.org/officeDocument/2006/relationships/hyperlink" Target="https://www.zakon.hr/cms.htm?id=1603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57" TargetMode="External"/><Relationship Id="rId11" Type="http://schemas.openxmlformats.org/officeDocument/2006/relationships/hyperlink" Target="https://www.zakon.hr/cms.htm?id=12103" TargetMode="External"/><Relationship Id="rId5" Type="http://schemas.openxmlformats.org/officeDocument/2006/relationships/hyperlink" Target="https://www.zakon.hr/cms.htm?id=56" TargetMode="External"/><Relationship Id="rId15" Type="http://schemas.openxmlformats.org/officeDocument/2006/relationships/hyperlink" Target="https://www.zakon.hr/cms.htm?id=45094" TargetMode="External"/><Relationship Id="rId10" Type="http://schemas.openxmlformats.org/officeDocument/2006/relationships/hyperlink" Target="https://www.zakon.hr/cms.htm?id=4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60" TargetMode="External"/><Relationship Id="rId14" Type="http://schemas.openxmlformats.org/officeDocument/2006/relationships/hyperlink" Target="https://www.zakon.hr/cms.htm?id=4427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10</cp:revision>
  <dcterms:created xsi:type="dcterms:W3CDTF">2021-11-11T10:11:00Z</dcterms:created>
  <dcterms:modified xsi:type="dcterms:W3CDTF">2022-11-30T10:38:00Z</dcterms:modified>
</cp:coreProperties>
</file>