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408EE" w14:textId="490ED309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431729">
        <w:rPr>
          <w:rFonts w:ascii="Times New Roman" w:hAnsi="Times New Roman"/>
          <w:sz w:val="24"/>
        </w:rPr>
        <w:t xml:space="preserve">Na temelju članka </w:t>
      </w:r>
      <w:r w:rsidR="00BA0355" w:rsidRPr="00431729">
        <w:rPr>
          <w:rFonts w:ascii="Times New Roman" w:hAnsi="Times New Roman"/>
          <w:sz w:val="24"/>
        </w:rPr>
        <w:t>7</w:t>
      </w:r>
      <w:r w:rsidR="00B6224F">
        <w:rPr>
          <w:rFonts w:ascii="Times New Roman" w:hAnsi="Times New Roman"/>
          <w:sz w:val="24"/>
        </w:rPr>
        <w:t>5</w:t>
      </w:r>
      <w:r w:rsidRPr="00431729">
        <w:rPr>
          <w:rFonts w:ascii="Times New Roman" w:hAnsi="Times New Roman"/>
          <w:sz w:val="24"/>
        </w:rPr>
        <w:t xml:space="preserve">. Zakona o </w:t>
      </w:r>
      <w:r w:rsidR="00BA0355" w:rsidRPr="00D4321C">
        <w:rPr>
          <w:rFonts w:ascii="Times New Roman" w:hAnsi="Times New Roman"/>
          <w:sz w:val="24"/>
        </w:rPr>
        <w:t>s</w:t>
      </w:r>
      <w:r w:rsidRPr="00D4321C">
        <w:rPr>
          <w:rFonts w:ascii="Times New Roman" w:hAnsi="Times New Roman"/>
          <w:sz w:val="24"/>
        </w:rPr>
        <w:t>portu (</w:t>
      </w:r>
      <w:r w:rsidR="00EC2F27">
        <w:rPr>
          <w:rFonts w:ascii="Times New Roman" w:hAnsi="Times New Roman"/>
          <w:sz w:val="24"/>
        </w:rPr>
        <w:t>„</w:t>
      </w:r>
      <w:r w:rsidRPr="00D4321C">
        <w:rPr>
          <w:rFonts w:ascii="Times New Roman" w:hAnsi="Times New Roman"/>
          <w:sz w:val="24"/>
        </w:rPr>
        <w:t>N</w:t>
      </w:r>
      <w:r w:rsidR="001B0844">
        <w:rPr>
          <w:rFonts w:ascii="Times New Roman" w:hAnsi="Times New Roman"/>
          <w:sz w:val="24"/>
        </w:rPr>
        <w:t>arodne novine</w:t>
      </w:r>
      <w:r w:rsidR="00EC2F27">
        <w:rPr>
          <w:rFonts w:ascii="Times New Roman" w:hAnsi="Times New Roman"/>
          <w:sz w:val="24"/>
        </w:rPr>
        <w:t>“</w:t>
      </w:r>
      <w:r w:rsidR="001B0844">
        <w:rPr>
          <w:rFonts w:ascii="Times New Roman" w:hAnsi="Times New Roman"/>
          <w:sz w:val="24"/>
        </w:rPr>
        <w:t xml:space="preserve"> broj</w:t>
      </w:r>
      <w:r w:rsidR="00EC2F27">
        <w:rPr>
          <w:rFonts w:ascii="Times New Roman" w:hAnsi="Times New Roman"/>
          <w:sz w:val="24"/>
        </w:rPr>
        <w:t>:</w:t>
      </w:r>
      <w:r w:rsidRPr="00D4321C">
        <w:rPr>
          <w:rFonts w:ascii="Times New Roman" w:hAnsi="Times New Roman"/>
          <w:sz w:val="24"/>
        </w:rPr>
        <w:t xml:space="preserve"> </w:t>
      </w:r>
      <w:r w:rsidR="00D4321C" w:rsidRPr="00D4321C">
        <w:rPr>
          <w:rFonts w:ascii="Times New Roman" w:hAnsi="Times New Roman"/>
          <w:sz w:val="24"/>
        </w:rPr>
        <w:t>141/22</w:t>
      </w:r>
      <w:r w:rsidRPr="00D4321C">
        <w:rPr>
          <w:rFonts w:ascii="Times New Roman" w:hAnsi="Times New Roman"/>
          <w:sz w:val="24"/>
        </w:rPr>
        <w:t>), članka</w:t>
      </w:r>
      <w:r w:rsidRPr="00431729">
        <w:rPr>
          <w:rFonts w:ascii="Times New Roman" w:hAnsi="Times New Roman"/>
          <w:sz w:val="24"/>
        </w:rPr>
        <w:t xml:space="preserve"> 29. Statuta </w:t>
      </w:r>
      <w:r w:rsidR="005C1E65" w:rsidRPr="00431729">
        <w:rPr>
          <w:rFonts w:ascii="Times New Roman" w:hAnsi="Times New Roman"/>
          <w:sz w:val="24"/>
        </w:rPr>
        <w:t>O</w:t>
      </w:r>
      <w:r w:rsidRPr="00431729">
        <w:rPr>
          <w:rFonts w:ascii="Times New Roman" w:hAnsi="Times New Roman"/>
          <w:sz w:val="24"/>
        </w:rPr>
        <w:t>pćine Cerna (Službeni vjesnik Vukovarsko-srijemske županije 13/09, 2/13, 24/14</w:t>
      </w:r>
      <w:r w:rsidR="00BA0355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BA0355" w:rsidRPr="00431729">
        <w:rPr>
          <w:rFonts w:ascii="Times New Roman" w:hAnsi="Times New Roman"/>
          <w:sz w:val="24"/>
        </w:rPr>
        <w:t xml:space="preserve"> i 4/21</w:t>
      </w:r>
      <w:r w:rsidRPr="00431729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5063D9" w:rsidRPr="00431729">
        <w:rPr>
          <w:rFonts w:ascii="Times New Roman" w:hAnsi="Times New Roman"/>
          <w:sz w:val="24"/>
        </w:rPr>
        <w:t>,</w:t>
      </w:r>
      <w:r w:rsidRPr="00431729">
        <w:rPr>
          <w:rFonts w:ascii="Times New Roman" w:hAnsi="Times New Roman"/>
          <w:sz w:val="24"/>
        </w:rPr>
        <w:t xml:space="preserve"> 8/18</w:t>
      </w:r>
      <w:r w:rsidR="005063D9" w:rsidRPr="00431729">
        <w:rPr>
          <w:rFonts w:ascii="Times New Roman" w:hAnsi="Times New Roman"/>
          <w:sz w:val="24"/>
        </w:rPr>
        <w:t xml:space="preserve"> i 2/22</w:t>
      </w:r>
      <w:r w:rsidRPr="00431729">
        <w:rPr>
          <w:rFonts w:ascii="Times New Roman" w:hAnsi="Times New Roman"/>
          <w:sz w:val="24"/>
        </w:rPr>
        <w:t xml:space="preserve">) na </w:t>
      </w:r>
      <w:r w:rsidR="002D14B6">
        <w:rPr>
          <w:rFonts w:ascii="Times New Roman" w:hAnsi="Times New Roman"/>
          <w:sz w:val="24"/>
        </w:rPr>
        <w:t>10</w:t>
      </w:r>
      <w:r w:rsidR="005063D9" w:rsidRPr="00CA2314">
        <w:rPr>
          <w:rFonts w:ascii="Times New Roman" w:hAnsi="Times New Roman"/>
          <w:sz w:val="24"/>
        </w:rPr>
        <w:t xml:space="preserve">. </w:t>
      </w:r>
      <w:r w:rsidRPr="00CA2314">
        <w:rPr>
          <w:rFonts w:ascii="Times New Roman" w:hAnsi="Times New Roman"/>
          <w:sz w:val="24"/>
        </w:rPr>
        <w:t xml:space="preserve">sjednici Općinskog vijeća, održanoj </w:t>
      </w:r>
      <w:r w:rsidR="002D14B6">
        <w:rPr>
          <w:rFonts w:ascii="Times New Roman" w:hAnsi="Times New Roman"/>
          <w:sz w:val="24"/>
        </w:rPr>
        <w:t>20</w:t>
      </w:r>
      <w:r w:rsidR="00D04D88">
        <w:rPr>
          <w:rFonts w:ascii="Times New Roman" w:hAnsi="Times New Roman"/>
          <w:sz w:val="24"/>
        </w:rPr>
        <w:t>.</w:t>
      </w:r>
      <w:r w:rsidR="005C1E65" w:rsidRPr="00CA2314">
        <w:rPr>
          <w:rFonts w:ascii="Times New Roman" w:hAnsi="Times New Roman"/>
          <w:sz w:val="24"/>
        </w:rPr>
        <w:t xml:space="preserve"> </w:t>
      </w:r>
      <w:r w:rsidR="002D14B6">
        <w:rPr>
          <w:rFonts w:ascii="Times New Roman" w:hAnsi="Times New Roman"/>
          <w:sz w:val="24"/>
        </w:rPr>
        <w:t>travnja</w:t>
      </w:r>
      <w:r w:rsidRPr="00CA2314">
        <w:rPr>
          <w:rFonts w:ascii="Times New Roman" w:hAnsi="Times New Roman"/>
          <w:sz w:val="24"/>
        </w:rPr>
        <w:t xml:space="preserve"> 202</w:t>
      </w:r>
      <w:r w:rsidR="002D14B6">
        <w:rPr>
          <w:rFonts w:ascii="Times New Roman" w:hAnsi="Times New Roman"/>
          <w:sz w:val="24"/>
        </w:rPr>
        <w:t>6</w:t>
      </w:r>
      <w:r w:rsidRPr="00CA2314">
        <w:rPr>
          <w:rFonts w:ascii="Times New Roman" w:hAnsi="Times New Roman"/>
          <w:sz w:val="24"/>
        </w:rPr>
        <w:t xml:space="preserve">. godine, </w:t>
      </w:r>
      <w:r w:rsidRPr="002516C8">
        <w:rPr>
          <w:rFonts w:ascii="Times New Roman" w:hAnsi="Times New Roman"/>
          <w:sz w:val="24"/>
        </w:rPr>
        <w:t>d</w:t>
      </w:r>
      <w:r w:rsidR="005063D9">
        <w:rPr>
          <w:rFonts w:ascii="Times New Roman" w:hAnsi="Times New Roman"/>
          <w:sz w:val="24"/>
        </w:rPr>
        <w:t>on</w:t>
      </w:r>
      <w:r w:rsidR="003E4C7B">
        <w:rPr>
          <w:rFonts w:ascii="Times New Roman" w:hAnsi="Times New Roman"/>
          <w:sz w:val="24"/>
        </w:rPr>
        <w:t>ijet je</w:t>
      </w:r>
    </w:p>
    <w:p w14:paraId="11874DCF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EC0AC49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09E14D6" w14:textId="4F765670" w:rsidR="001A706C" w:rsidRPr="002D14B6" w:rsidRDefault="002D14B6" w:rsidP="002D14B6">
      <w:pPr>
        <w:pStyle w:val="Odlomakpopisa"/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DOPUNE </w:t>
      </w:r>
      <w:r w:rsidR="001A706C" w:rsidRPr="002D14B6">
        <w:rPr>
          <w:rFonts w:ascii="Times New Roman" w:hAnsi="Times New Roman"/>
          <w:b/>
          <w:sz w:val="24"/>
        </w:rPr>
        <w:t>PROGRAM</w:t>
      </w:r>
      <w:r>
        <w:rPr>
          <w:rFonts w:ascii="Times New Roman" w:hAnsi="Times New Roman"/>
          <w:b/>
          <w:sz w:val="24"/>
        </w:rPr>
        <w:t>A</w:t>
      </w:r>
      <w:r w:rsidR="001A706C" w:rsidRPr="002D14B6">
        <w:rPr>
          <w:rFonts w:ascii="Times New Roman" w:hAnsi="Times New Roman"/>
          <w:b/>
          <w:sz w:val="24"/>
        </w:rPr>
        <w:t xml:space="preserve"> JAVNIH POTREBA U SPORTU </w:t>
      </w:r>
    </w:p>
    <w:p w14:paraId="1B91FE95" w14:textId="37207A2C" w:rsidR="001A706C" w:rsidRPr="002516C8" w:rsidRDefault="005063D9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ZA 202</w:t>
      </w:r>
      <w:r w:rsidR="00B6224F">
        <w:rPr>
          <w:rFonts w:ascii="Times New Roman" w:hAnsi="Times New Roman"/>
          <w:b/>
          <w:sz w:val="24"/>
        </w:rPr>
        <w:t>6</w:t>
      </w:r>
      <w:r w:rsidRPr="002516C8">
        <w:rPr>
          <w:rFonts w:ascii="Times New Roman" w:hAnsi="Times New Roman"/>
          <w:b/>
          <w:sz w:val="24"/>
        </w:rPr>
        <w:t>. GODINU</w:t>
      </w:r>
    </w:p>
    <w:p w14:paraId="4AE04D6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A05655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 xml:space="preserve">Članak 1. </w:t>
      </w:r>
    </w:p>
    <w:p w14:paraId="5C0EACE6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A0BE705" w14:textId="504A00EB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Ovim Programom utvrđuju se poslovi, aktivnosti i djelatnosti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portu koje Općina Cerna određuje da su od značaja za općinu, a posebice:</w:t>
      </w:r>
    </w:p>
    <w:p w14:paraId="75AA8121" w14:textId="4D9AAEB7" w:rsidR="001A706C" w:rsidRPr="002516C8" w:rsidRDefault="001A706C" w:rsidP="001A706C">
      <w:pPr>
        <w:numPr>
          <w:ilvl w:val="0"/>
          <w:numId w:val="1"/>
        </w:numPr>
        <w:suppressAutoHyphens/>
        <w:overflowPunct w:val="0"/>
        <w:autoSpaceDE w:val="0"/>
        <w:autoSpaceDN w:val="0"/>
        <w:jc w:val="both"/>
        <w:textAlignment w:val="baseline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poticanje i promicanje svekolikog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porta na području općine.</w:t>
      </w:r>
    </w:p>
    <w:p w14:paraId="2928D8C8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1F114BFF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2.</w:t>
      </w:r>
    </w:p>
    <w:p w14:paraId="759D3938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2BA91367" w14:textId="3FA9855E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Ovaj Program obuhvaća potrebe u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 xml:space="preserve">portu, odnosno skrb o </w:t>
      </w:r>
      <w:r w:rsidR="00BA0355">
        <w:rPr>
          <w:rFonts w:ascii="Times New Roman" w:hAnsi="Times New Roman"/>
          <w:sz w:val="24"/>
        </w:rPr>
        <w:t>s</w:t>
      </w:r>
      <w:r w:rsidRPr="002516C8">
        <w:rPr>
          <w:rFonts w:ascii="Times New Roman" w:hAnsi="Times New Roman"/>
          <w:sz w:val="24"/>
        </w:rPr>
        <w:t>portskim klubovima koji djeluju na području općine.</w:t>
      </w:r>
    </w:p>
    <w:p w14:paraId="105A2C37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6E5EECA1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3.</w:t>
      </w:r>
    </w:p>
    <w:p w14:paraId="4AA8D499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6B5B487" w14:textId="6F0EFC4F" w:rsidR="001A706C" w:rsidRDefault="001A706C" w:rsidP="00B6224F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 xml:space="preserve">Sredstva osigurana  u </w:t>
      </w:r>
      <w:r w:rsidR="002B1CBA">
        <w:rPr>
          <w:rFonts w:ascii="Times New Roman" w:hAnsi="Times New Roman"/>
          <w:sz w:val="24"/>
        </w:rPr>
        <w:t>P</w:t>
      </w:r>
      <w:r w:rsidRPr="002516C8">
        <w:rPr>
          <w:rFonts w:ascii="Times New Roman" w:hAnsi="Times New Roman"/>
          <w:sz w:val="24"/>
        </w:rPr>
        <w:t xml:space="preserve">roračunu </w:t>
      </w:r>
      <w:r w:rsidR="002B1CBA">
        <w:rPr>
          <w:rFonts w:ascii="Times New Roman" w:hAnsi="Times New Roman"/>
          <w:sz w:val="24"/>
        </w:rPr>
        <w:t>O</w:t>
      </w:r>
      <w:r w:rsidRPr="002516C8">
        <w:rPr>
          <w:rFonts w:ascii="Times New Roman" w:hAnsi="Times New Roman"/>
          <w:sz w:val="24"/>
        </w:rPr>
        <w:t xml:space="preserve">pćine Cerna </w:t>
      </w:r>
      <w:r w:rsidR="00B6224F">
        <w:rPr>
          <w:rFonts w:ascii="Times New Roman" w:hAnsi="Times New Roman"/>
          <w:sz w:val="24"/>
        </w:rPr>
        <w:t xml:space="preserve">u iznosu od </w:t>
      </w:r>
      <w:r w:rsidR="00CA2314">
        <w:rPr>
          <w:rFonts w:ascii="Times New Roman" w:hAnsi="Times New Roman"/>
          <w:sz w:val="24"/>
        </w:rPr>
        <w:t>2</w:t>
      </w:r>
      <w:r w:rsidR="002D14B6">
        <w:rPr>
          <w:rFonts w:ascii="Times New Roman" w:hAnsi="Times New Roman"/>
          <w:sz w:val="24"/>
        </w:rPr>
        <w:t>62</w:t>
      </w:r>
      <w:r w:rsidR="00CA2314">
        <w:rPr>
          <w:rFonts w:ascii="Times New Roman" w:hAnsi="Times New Roman"/>
          <w:sz w:val="24"/>
        </w:rPr>
        <w:t>.000,00</w:t>
      </w:r>
      <w:r w:rsidR="001C1364">
        <w:rPr>
          <w:rFonts w:ascii="Times New Roman" w:hAnsi="Times New Roman"/>
          <w:sz w:val="24"/>
        </w:rPr>
        <w:t xml:space="preserve"> €</w:t>
      </w:r>
      <w:r w:rsidR="00B6224F">
        <w:rPr>
          <w:rFonts w:ascii="Times New Roman" w:hAnsi="Times New Roman"/>
          <w:sz w:val="24"/>
        </w:rPr>
        <w:t>,</w:t>
      </w:r>
      <w:r w:rsidR="002D14B6">
        <w:rPr>
          <w:rFonts w:ascii="Times New Roman" w:hAnsi="Times New Roman"/>
          <w:sz w:val="24"/>
        </w:rPr>
        <w:t xml:space="preserve"> I. </w:t>
      </w:r>
      <w:r w:rsidR="00247D72">
        <w:rPr>
          <w:rFonts w:ascii="Times New Roman" w:hAnsi="Times New Roman"/>
          <w:sz w:val="24"/>
        </w:rPr>
        <w:t>I</w:t>
      </w:r>
      <w:r w:rsidR="002D14B6">
        <w:rPr>
          <w:rFonts w:ascii="Times New Roman" w:hAnsi="Times New Roman"/>
          <w:sz w:val="24"/>
        </w:rPr>
        <w:t>zmjenama i dopunama iznosi 272.000,00 € i</w:t>
      </w:r>
      <w:r w:rsidR="00B6224F">
        <w:rPr>
          <w:rFonts w:ascii="Times New Roman" w:hAnsi="Times New Roman"/>
          <w:sz w:val="24"/>
        </w:rPr>
        <w:t xml:space="preserve"> utrošit će se na sljedeće aktivnosti: </w:t>
      </w:r>
    </w:p>
    <w:p w14:paraId="32DEA31F" w14:textId="77777777" w:rsidR="00B6224F" w:rsidRPr="002516C8" w:rsidRDefault="00B6224F" w:rsidP="00B6224F">
      <w:pPr>
        <w:jc w:val="both"/>
        <w:rPr>
          <w:rFonts w:ascii="Times New Roman" w:hAnsi="Times New Roman"/>
          <w:sz w:val="24"/>
        </w:rPr>
      </w:pPr>
    </w:p>
    <w:tbl>
      <w:tblPr>
        <w:tblW w:w="9920" w:type="dxa"/>
        <w:tblInd w:w="-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48"/>
        <w:gridCol w:w="2286"/>
        <w:gridCol w:w="2286"/>
      </w:tblGrid>
      <w:tr w:rsidR="002D14B6" w:rsidRPr="00D838CA" w14:paraId="690226DA" w14:textId="6D49FCC8" w:rsidTr="002D14B6">
        <w:trPr>
          <w:trHeight w:val="277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85526" w14:textId="77777777" w:rsidR="002D14B6" w:rsidRPr="00D838CA" w:rsidRDefault="002D14B6" w:rsidP="00857BF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N  A  Z  I  V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74800" w14:textId="16DEB788" w:rsidR="002D14B6" w:rsidRPr="00D838CA" w:rsidRDefault="002D14B6" w:rsidP="00857BF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Plan 2026.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3664A" w14:textId="60F1451E" w:rsidR="002D14B6" w:rsidRPr="002D14B6" w:rsidRDefault="002D14B6" w:rsidP="002D14B6">
            <w:pPr>
              <w:pStyle w:val="Odlomakpopisa"/>
              <w:numPr>
                <w:ilvl w:val="0"/>
                <w:numId w:val="3"/>
              </w:num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Dopune </w:t>
            </w:r>
          </w:p>
        </w:tc>
      </w:tr>
      <w:tr w:rsidR="002D14B6" w:rsidRPr="00D838CA" w14:paraId="6A1F00F7" w14:textId="4827F26F" w:rsidTr="002D14B6">
        <w:trPr>
          <w:trHeight w:val="277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966E5" w14:textId="7A6E3914" w:rsidR="002D14B6" w:rsidRPr="00D838CA" w:rsidRDefault="002D14B6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A100138 Sufinanciranje sportskih klubova</w:t>
            </w:r>
            <w:r w:rsidRPr="00D838CA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D0FAC" w14:textId="5F1F83D9" w:rsidR="002D14B6" w:rsidRPr="00C10B30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144.000,00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6617" w14:textId="649A2DF6" w:rsidR="002D14B6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144.000,00</w:t>
            </w:r>
          </w:p>
        </w:tc>
      </w:tr>
      <w:tr w:rsidR="002D14B6" w:rsidRPr="00D838CA" w14:paraId="5941B28B" w14:textId="08354B10" w:rsidTr="002D14B6">
        <w:trPr>
          <w:trHeight w:val="277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4E882" w14:textId="7A4B70B5" w:rsidR="002D14B6" w:rsidRPr="00D838CA" w:rsidRDefault="002D14B6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A100253 Poticanje sportsko rekreativnih aktivnosti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8A8D5" w14:textId="6B7979C5" w:rsidR="002D14B6" w:rsidRPr="00C10B30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D5BF5" w14:textId="6CBD2485" w:rsidR="002D14B6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18.000,00</w:t>
            </w:r>
          </w:p>
        </w:tc>
      </w:tr>
      <w:tr w:rsidR="002D14B6" w:rsidRPr="00D838CA" w14:paraId="2BD27583" w14:textId="6D0DBA37" w:rsidTr="002D14B6">
        <w:trPr>
          <w:trHeight w:val="277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B5D0E" w14:textId="6B30AA47" w:rsidR="002D14B6" w:rsidRPr="00D838CA" w:rsidRDefault="002D14B6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K100132 Izgradnja tribine i rasvjete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DC4C4" w14:textId="1BC2725B" w:rsidR="002D14B6" w:rsidRPr="00C10B30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80.000,00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DC5B1" w14:textId="4E633A0D" w:rsidR="002D14B6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80.000,00</w:t>
            </w:r>
          </w:p>
        </w:tc>
      </w:tr>
      <w:tr w:rsidR="002D14B6" w:rsidRPr="00D838CA" w14:paraId="48130815" w14:textId="1F85FEEE" w:rsidTr="002D14B6">
        <w:trPr>
          <w:trHeight w:val="277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D4C94" w14:textId="5C6CC3A9" w:rsidR="002D14B6" w:rsidRDefault="002D14B6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K100234 Izgradnja spremišta i tribina u Šiškovcima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FC5C6" w14:textId="47F52F48" w:rsidR="002D14B6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1ABF4" w14:textId="164E81FE" w:rsidR="002D14B6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20.000,00</w:t>
            </w:r>
          </w:p>
        </w:tc>
      </w:tr>
      <w:tr w:rsidR="002D14B6" w:rsidRPr="00D838CA" w14:paraId="71FC5229" w14:textId="77777777" w:rsidTr="002D14B6">
        <w:trPr>
          <w:trHeight w:val="277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E5DC4" w14:textId="78E607D0" w:rsidR="002D14B6" w:rsidRDefault="002D14B6" w:rsidP="00857BF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K100257 Sustav navodnjavanja NK Budućnost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FCCB" w14:textId="761D1049" w:rsidR="002D14B6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0,00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1FAB9" w14:textId="594E6C79" w:rsidR="002D14B6" w:rsidRDefault="002D14B6" w:rsidP="00857BFC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10.000,00</w:t>
            </w:r>
          </w:p>
        </w:tc>
      </w:tr>
      <w:tr w:rsidR="002D14B6" w:rsidRPr="00D838CA" w14:paraId="6F3A5BBA" w14:textId="597E9205" w:rsidTr="002D14B6">
        <w:trPr>
          <w:trHeight w:val="277"/>
        </w:trPr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2E20E" w14:textId="77777777" w:rsidR="002D14B6" w:rsidRPr="00D838CA" w:rsidRDefault="002D14B6" w:rsidP="00857BF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 w:rsidRPr="00D838CA">
              <w:rPr>
                <w:rFonts w:ascii="Times New Roman" w:hAnsi="Times New Roman"/>
                <w:b/>
                <w:sz w:val="24"/>
              </w:rPr>
              <w:t>UKUPNO: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0728" w14:textId="3545DE52" w:rsidR="002D14B6" w:rsidRPr="00C10B30" w:rsidRDefault="002D14B6" w:rsidP="00857BFC">
            <w:pPr>
              <w:jc w:val="right"/>
            </w:pPr>
            <w:r>
              <w:rPr>
                <w:rFonts w:ascii="Times New Roman" w:hAnsi="Times New Roman"/>
                <w:b/>
                <w:sz w:val="24"/>
              </w:rPr>
              <w:t>262.000,00 €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B6AF" w14:textId="6A69E317" w:rsidR="002D14B6" w:rsidRDefault="002D14B6" w:rsidP="00857BFC">
            <w:pPr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272.000,00</w:t>
            </w:r>
          </w:p>
        </w:tc>
      </w:tr>
    </w:tbl>
    <w:p w14:paraId="73DB670C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30D268E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  <w:r w:rsidRPr="002516C8">
        <w:rPr>
          <w:rFonts w:ascii="Times New Roman" w:hAnsi="Times New Roman"/>
          <w:b/>
          <w:sz w:val="24"/>
        </w:rPr>
        <w:t>Članak 4.</w:t>
      </w:r>
    </w:p>
    <w:p w14:paraId="6A8CDE57" w14:textId="77777777" w:rsidR="001A706C" w:rsidRPr="002516C8" w:rsidRDefault="001A706C" w:rsidP="001A706C">
      <w:pPr>
        <w:jc w:val="center"/>
        <w:rPr>
          <w:rFonts w:ascii="Times New Roman" w:hAnsi="Times New Roman"/>
          <w:b/>
          <w:sz w:val="24"/>
        </w:rPr>
      </w:pPr>
    </w:p>
    <w:p w14:paraId="393A97C2" w14:textId="229C876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Program stupa na snagu</w:t>
      </w:r>
      <w:r w:rsidR="00BA0355">
        <w:rPr>
          <w:rFonts w:ascii="Times New Roman" w:hAnsi="Times New Roman"/>
          <w:sz w:val="24"/>
        </w:rPr>
        <w:t xml:space="preserve"> </w:t>
      </w:r>
      <w:r w:rsidR="005063D9">
        <w:rPr>
          <w:rFonts w:ascii="Times New Roman" w:hAnsi="Times New Roman"/>
          <w:sz w:val="24"/>
        </w:rPr>
        <w:t>osmog</w:t>
      </w:r>
      <w:r w:rsidR="00BA0355">
        <w:rPr>
          <w:rFonts w:ascii="Times New Roman" w:hAnsi="Times New Roman"/>
          <w:sz w:val="24"/>
        </w:rPr>
        <w:t xml:space="preserve"> dana od</w:t>
      </w:r>
      <w:r w:rsidRPr="002516C8">
        <w:rPr>
          <w:rFonts w:ascii="Times New Roman" w:hAnsi="Times New Roman"/>
          <w:sz w:val="24"/>
        </w:rPr>
        <w:t xml:space="preserve"> da</w:t>
      </w:r>
      <w:r w:rsidR="00BA0355">
        <w:rPr>
          <w:rFonts w:ascii="Times New Roman" w:hAnsi="Times New Roman"/>
          <w:sz w:val="24"/>
        </w:rPr>
        <w:t>na</w:t>
      </w:r>
      <w:r w:rsidRPr="002516C8">
        <w:rPr>
          <w:rFonts w:ascii="Times New Roman" w:hAnsi="Times New Roman"/>
          <w:sz w:val="24"/>
        </w:rPr>
        <w:t xml:space="preserve"> objave u </w:t>
      </w:r>
      <w:r w:rsidR="008A677D">
        <w:rPr>
          <w:rFonts w:ascii="Times New Roman" w:hAnsi="Times New Roman"/>
          <w:sz w:val="24"/>
        </w:rPr>
        <w:t>„</w:t>
      </w:r>
      <w:r w:rsidRPr="002516C8">
        <w:rPr>
          <w:rFonts w:ascii="Times New Roman" w:hAnsi="Times New Roman"/>
          <w:sz w:val="24"/>
        </w:rPr>
        <w:t>Službenom vjesniku</w:t>
      </w:r>
      <w:r w:rsidR="008A677D">
        <w:rPr>
          <w:rFonts w:ascii="Times New Roman" w:hAnsi="Times New Roman"/>
          <w:sz w:val="24"/>
        </w:rPr>
        <w:t>“</w:t>
      </w:r>
      <w:r w:rsidRPr="002516C8">
        <w:rPr>
          <w:rFonts w:ascii="Times New Roman" w:hAnsi="Times New Roman"/>
          <w:sz w:val="24"/>
        </w:rPr>
        <w:t xml:space="preserve"> Vukovarsko-srijemske županij</w:t>
      </w:r>
      <w:r w:rsidR="002D14B6">
        <w:rPr>
          <w:rFonts w:ascii="Times New Roman" w:hAnsi="Times New Roman"/>
          <w:sz w:val="24"/>
        </w:rPr>
        <w:t>e.</w:t>
      </w:r>
    </w:p>
    <w:p w14:paraId="17DCB363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08DAA281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</w:p>
    <w:p w14:paraId="4698D18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REPUBLIKA HRVATSKA</w:t>
      </w:r>
    </w:p>
    <w:p w14:paraId="6FAC123E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VUKOVARSKO-SRIJEMSKA ŽUPANIJA</w:t>
      </w:r>
    </w:p>
    <w:p w14:paraId="3744D6AD" w14:textId="77777777" w:rsidR="001A706C" w:rsidRPr="002516C8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OPĆINA CERNA</w:t>
      </w:r>
    </w:p>
    <w:p w14:paraId="66EC71F4" w14:textId="2A819989" w:rsidR="001A706C" w:rsidRDefault="001A706C" w:rsidP="001A706C">
      <w:pPr>
        <w:jc w:val="both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OPĆINSKO VIJEĆE</w:t>
      </w:r>
    </w:p>
    <w:p w14:paraId="48EBD737" w14:textId="77777777" w:rsidR="00BA0355" w:rsidRPr="002516C8" w:rsidRDefault="00BA0355" w:rsidP="001A706C">
      <w:pPr>
        <w:jc w:val="both"/>
        <w:rPr>
          <w:rFonts w:ascii="Times New Roman" w:hAnsi="Times New Roman"/>
          <w:sz w:val="24"/>
        </w:rPr>
      </w:pPr>
    </w:p>
    <w:p w14:paraId="17DC85F2" w14:textId="35E5E980" w:rsidR="001A706C" w:rsidRPr="00CA2314" w:rsidRDefault="001A706C" w:rsidP="001A706C">
      <w:pPr>
        <w:jc w:val="both"/>
        <w:rPr>
          <w:rFonts w:ascii="Times New Roman" w:eastAsia="Batang" w:hAnsi="Times New Roman"/>
          <w:sz w:val="24"/>
        </w:rPr>
      </w:pPr>
      <w:r w:rsidRPr="00CA2314">
        <w:rPr>
          <w:rFonts w:ascii="Times New Roman" w:eastAsia="Batang" w:hAnsi="Times New Roman"/>
          <w:sz w:val="24"/>
        </w:rPr>
        <w:t>K</w:t>
      </w:r>
      <w:r w:rsidR="007B0029" w:rsidRPr="00CA2314">
        <w:rPr>
          <w:rFonts w:ascii="Times New Roman" w:eastAsia="Batang" w:hAnsi="Times New Roman"/>
          <w:sz w:val="24"/>
        </w:rPr>
        <w:t>LASA</w:t>
      </w:r>
      <w:r w:rsidRPr="00CA2314">
        <w:rPr>
          <w:rFonts w:ascii="Times New Roman" w:eastAsia="Batang" w:hAnsi="Times New Roman"/>
          <w:sz w:val="24"/>
        </w:rPr>
        <w:t xml:space="preserve">: </w:t>
      </w:r>
      <w:r w:rsidR="00AC6BB3" w:rsidRPr="00CA2314">
        <w:rPr>
          <w:rFonts w:ascii="Times New Roman" w:eastAsia="Batang" w:hAnsi="Times New Roman"/>
          <w:sz w:val="24"/>
        </w:rPr>
        <w:t>400-01</w:t>
      </w:r>
      <w:r w:rsidR="00B760A8" w:rsidRPr="00CA2314">
        <w:rPr>
          <w:rFonts w:ascii="Times New Roman" w:eastAsia="Batang" w:hAnsi="Times New Roman"/>
          <w:sz w:val="24"/>
        </w:rPr>
        <w:t>/2</w:t>
      </w:r>
      <w:r w:rsidR="00CA2314" w:rsidRPr="00CA2314">
        <w:rPr>
          <w:rFonts w:ascii="Times New Roman" w:eastAsia="Batang" w:hAnsi="Times New Roman"/>
          <w:sz w:val="24"/>
        </w:rPr>
        <w:t>5</w:t>
      </w:r>
      <w:r w:rsidR="00B760A8" w:rsidRPr="00CA2314">
        <w:rPr>
          <w:rFonts w:ascii="Times New Roman" w:eastAsia="Batang" w:hAnsi="Times New Roman"/>
          <w:sz w:val="24"/>
        </w:rPr>
        <w:t>-0</w:t>
      </w:r>
      <w:r w:rsidR="00A8116B" w:rsidRPr="00CA2314">
        <w:rPr>
          <w:rFonts w:ascii="Times New Roman" w:eastAsia="Batang" w:hAnsi="Times New Roman"/>
          <w:sz w:val="24"/>
        </w:rPr>
        <w:t>1</w:t>
      </w:r>
      <w:r w:rsidR="00B760A8" w:rsidRPr="00CA2314">
        <w:rPr>
          <w:rFonts w:ascii="Times New Roman" w:eastAsia="Batang" w:hAnsi="Times New Roman"/>
          <w:sz w:val="24"/>
        </w:rPr>
        <w:t>/</w:t>
      </w:r>
      <w:r w:rsidR="000A105C">
        <w:rPr>
          <w:rFonts w:ascii="Times New Roman" w:eastAsia="Batang" w:hAnsi="Times New Roman"/>
          <w:sz w:val="24"/>
        </w:rPr>
        <w:t>1</w:t>
      </w:r>
    </w:p>
    <w:p w14:paraId="020B4266" w14:textId="1B98A5AA" w:rsidR="001A706C" w:rsidRPr="00CA2314" w:rsidRDefault="001A706C" w:rsidP="001A706C">
      <w:pPr>
        <w:rPr>
          <w:rFonts w:ascii="Times New Roman" w:eastAsia="Batang" w:hAnsi="Times New Roman"/>
          <w:sz w:val="24"/>
        </w:rPr>
      </w:pPr>
      <w:r w:rsidRPr="00CA2314">
        <w:rPr>
          <w:rFonts w:ascii="Times New Roman" w:eastAsia="Batang" w:hAnsi="Times New Roman"/>
          <w:sz w:val="24"/>
        </w:rPr>
        <w:t>U</w:t>
      </w:r>
      <w:r w:rsidR="007B0029" w:rsidRPr="00CA2314">
        <w:rPr>
          <w:rFonts w:ascii="Times New Roman" w:eastAsia="Batang" w:hAnsi="Times New Roman"/>
          <w:sz w:val="24"/>
        </w:rPr>
        <w:t>RBROJ</w:t>
      </w:r>
      <w:r w:rsidRPr="00CA2314">
        <w:rPr>
          <w:rFonts w:ascii="Times New Roman" w:eastAsia="Batang" w:hAnsi="Times New Roman"/>
          <w:sz w:val="24"/>
        </w:rPr>
        <w:t xml:space="preserve">: </w:t>
      </w:r>
      <w:r w:rsidR="000A105C" w:rsidRPr="000A105C">
        <w:rPr>
          <w:rFonts w:ascii="Times New Roman" w:eastAsia="Batang" w:hAnsi="Times New Roman"/>
          <w:sz w:val="24"/>
        </w:rPr>
        <w:t>2196-11-02-26-15</w:t>
      </w:r>
    </w:p>
    <w:p w14:paraId="04FF005A" w14:textId="5F1EF144" w:rsidR="001A706C" w:rsidRPr="00CA2314" w:rsidRDefault="001A706C" w:rsidP="001A706C">
      <w:r w:rsidRPr="00CA2314">
        <w:rPr>
          <w:rFonts w:ascii="Times New Roman" w:eastAsia="Batang" w:hAnsi="Times New Roman"/>
          <w:sz w:val="24"/>
        </w:rPr>
        <w:t>Cern</w:t>
      </w:r>
      <w:r w:rsidR="003E4C7B" w:rsidRPr="00CA2314">
        <w:rPr>
          <w:rFonts w:ascii="Times New Roman" w:eastAsia="Batang" w:hAnsi="Times New Roman"/>
          <w:sz w:val="24"/>
        </w:rPr>
        <w:t>a</w:t>
      </w:r>
      <w:r w:rsidR="005C1E65" w:rsidRPr="00CA2314">
        <w:rPr>
          <w:rFonts w:ascii="Times New Roman" w:eastAsia="Batang" w:hAnsi="Times New Roman"/>
          <w:sz w:val="24"/>
        </w:rPr>
        <w:t xml:space="preserve">, </w:t>
      </w:r>
      <w:r w:rsidR="002D14B6">
        <w:rPr>
          <w:rFonts w:ascii="Times New Roman" w:eastAsia="Batang" w:hAnsi="Times New Roman"/>
          <w:sz w:val="24"/>
        </w:rPr>
        <w:t>20</w:t>
      </w:r>
      <w:r w:rsidR="00D04D88">
        <w:rPr>
          <w:rFonts w:ascii="Times New Roman" w:eastAsia="Batang" w:hAnsi="Times New Roman"/>
          <w:sz w:val="24"/>
        </w:rPr>
        <w:t>.</w:t>
      </w:r>
      <w:r w:rsidR="005C1E65" w:rsidRPr="00CA2314">
        <w:rPr>
          <w:rFonts w:ascii="Times New Roman" w:eastAsia="Batang" w:hAnsi="Times New Roman"/>
          <w:sz w:val="24"/>
        </w:rPr>
        <w:t xml:space="preserve"> </w:t>
      </w:r>
      <w:r w:rsidR="002D14B6">
        <w:rPr>
          <w:rFonts w:ascii="Times New Roman" w:eastAsia="Batang" w:hAnsi="Times New Roman"/>
          <w:sz w:val="24"/>
        </w:rPr>
        <w:t>travnja</w:t>
      </w:r>
      <w:r w:rsidRPr="00CA2314">
        <w:rPr>
          <w:rFonts w:ascii="Times New Roman" w:eastAsia="Batang" w:hAnsi="Times New Roman"/>
          <w:sz w:val="24"/>
        </w:rPr>
        <w:t xml:space="preserve"> 202</w:t>
      </w:r>
      <w:r w:rsidR="002D14B6">
        <w:rPr>
          <w:rFonts w:ascii="Times New Roman" w:eastAsia="Batang" w:hAnsi="Times New Roman"/>
          <w:sz w:val="24"/>
        </w:rPr>
        <w:t>6</w:t>
      </w:r>
      <w:r w:rsidR="005063D9" w:rsidRPr="00CA2314">
        <w:rPr>
          <w:rFonts w:ascii="Times New Roman" w:eastAsia="Batang" w:hAnsi="Times New Roman"/>
          <w:sz w:val="24"/>
        </w:rPr>
        <w:t>.g</w:t>
      </w:r>
      <w:r w:rsidR="00EC2F27" w:rsidRPr="00CA2314">
        <w:rPr>
          <w:rFonts w:ascii="Times New Roman" w:eastAsia="Batang" w:hAnsi="Times New Roman"/>
          <w:sz w:val="24"/>
        </w:rPr>
        <w:t>odine</w:t>
      </w:r>
    </w:p>
    <w:p w14:paraId="45BD2024" w14:textId="77777777" w:rsidR="001A706C" w:rsidRDefault="001A706C" w:rsidP="001A706C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</w:r>
      <w:r w:rsidRPr="002516C8">
        <w:rPr>
          <w:rFonts w:ascii="Times New Roman" w:hAnsi="Times New Roman"/>
          <w:sz w:val="24"/>
        </w:rPr>
        <w:tab/>
        <w:t>P</w:t>
      </w:r>
      <w:r>
        <w:rPr>
          <w:rFonts w:ascii="Times New Roman" w:hAnsi="Times New Roman"/>
          <w:sz w:val="24"/>
        </w:rPr>
        <w:t>REDSJEDNIK</w:t>
      </w:r>
    </w:p>
    <w:p w14:paraId="09CCB613" w14:textId="6A0343FF" w:rsidR="004C2DE0" w:rsidRDefault="001A706C" w:rsidP="002D14B6">
      <w:pPr>
        <w:jc w:val="right"/>
      </w:pPr>
      <w:r w:rsidRPr="002979C8">
        <w:rPr>
          <w:rFonts w:ascii="Times New Roman" w:hAnsi="Times New Roman"/>
          <w:sz w:val="24"/>
        </w:rPr>
        <w:t>Mario Kesegić, mag.ing.mech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95EC9"/>
    <w:multiLevelType w:val="hybridMultilevel"/>
    <w:tmpl w:val="51B02C8C"/>
    <w:lvl w:ilvl="0" w:tplc="F57081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796A41"/>
    <w:multiLevelType w:val="hybridMultilevel"/>
    <w:tmpl w:val="91A8503A"/>
    <w:lvl w:ilvl="0" w:tplc="881AB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A6D43"/>
    <w:multiLevelType w:val="multilevel"/>
    <w:tmpl w:val="BF56E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126265326">
    <w:abstractNumId w:val="2"/>
  </w:num>
  <w:num w:numId="2" w16cid:durableId="262810993">
    <w:abstractNumId w:val="0"/>
  </w:num>
  <w:num w:numId="3" w16cid:durableId="540082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06C"/>
    <w:rsid w:val="00057128"/>
    <w:rsid w:val="000A105C"/>
    <w:rsid w:val="000D4721"/>
    <w:rsid w:val="001125E1"/>
    <w:rsid w:val="00190EA7"/>
    <w:rsid w:val="001A706C"/>
    <w:rsid w:val="001B0844"/>
    <w:rsid w:val="001B59F0"/>
    <w:rsid w:val="001C1364"/>
    <w:rsid w:val="00247D72"/>
    <w:rsid w:val="002B1CBA"/>
    <w:rsid w:val="002D14B6"/>
    <w:rsid w:val="00301846"/>
    <w:rsid w:val="003B0DF0"/>
    <w:rsid w:val="003C5D2D"/>
    <w:rsid w:val="003E4C7B"/>
    <w:rsid w:val="00431729"/>
    <w:rsid w:val="004B385A"/>
    <w:rsid w:val="004C2DE0"/>
    <w:rsid w:val="005063D9"/>
    <w:rsid w:val="005C1E65"/>
    <w:rsid w:val="00780BBF"/>
    <w:rsid w:val="007B0029"/>
    <w:rsid w:val="00861D31"/>
    <w:rsid w:val="00895967"/>
    <w:rsid w:val="008A677D"/>
    <w:rsid w:val="00A0577F"/>
    <w:rsid w:val="00A8116B"/>
    <w:rsid w:val="00AA7AC1"/>
    <w:rsid w:val="00AC6BB3"/>
    <w:rsid w:val="00B6224F"/>
    <w:rsid w:val="00B760A8"/>
    <w:rsid w:val="00BA0355"/>
    <w:rsid w:val="00C97625"/>
    <w:rsid w:val="00CA2314"/>
    <w:rsid w:val="00D04D88"/>
    <w:rsid w:val="00D4321C"/>
    <w:rsid w:val="00E8063D"/>
    <w:rsid w:val="00EC2F27"/>
    <w:rsid w:val="00EC770D"/>
    <w:rsid w:val="00FD28AF"/>
    <w:rsid w:val="00FD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930D"/>
  <w15:chartTrackingRefBased/>
  <w15:docId w15:val="{C5428B9F-53DD-469A-A151-15418B40D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1A706C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A0355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2D14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Opcina Cerna</cp:lastModifiedBy>
  <cp:revision>4</cp:revision>
  <dcterms:created xsi:type="dcterms:W3CDTF">2026-04-16T11:05:00Z</dcterms:created>
  <dcterms:modified xsi:type="dcterms:W3CDTF">2026-04-21T11:04:00Z</dcterms:modified>
</cp:coreProperties>
</file>