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C0EA" w14:textId="037DA0D9" w:rsidR="00343B2B" w:rsidRPr="0098330E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 temelju članka 72. Zakona o komunalnom gospodarstvu (Narodne novine broj 68/18, 110/18</w:t>
      </w:r>
      <w:r w:rsidR="000B261D"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, 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32/20</w:t>
      </w:r>
      <w:r w:rsidR="000B261D"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 145/24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)  članka 29. Statuta Općine Cerna (Službeni vjesnik Vukovarsko-srijemske županije 13/09, 2/13, 24/14, 8/18 i 4/21) i članka 84. Poslovnika Općinskog vijeća (Službeni vjesnik Vukovarsko-srijemske županije 13/09, 2/13, 8/18 i 2/22) Općinsko vijeće Općine Cerna na svojoj </w:t>
      </w:r>
      <w:r w:rsidR="00BF383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7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sjednici održanoj </w:t>
      </w:r>
      <w:r w:rsidR="00137A3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17.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BF383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prosinca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4A532A"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5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godine, donijelo je  </w:t>
      </w:r>
    </w:p>
    <w:p w14:paraId="52F1B84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1E36A15B" w14:textId="77777777" w:rsidR="00343B2B" w:rsidRPr="00343B2B" w:rsidRDefault="00343B2B" w:rsidP="00343B2B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30D8F0AF" w14:textId="0C42546F" w:rsidR="00343B2B" w:rsidRPr="00946193" w:rsidRDefault="002C3916" w:rsidP="002C3916">
      <w:pPr>
        <w:pStyle w:val="Odlomakpopisa"/>
        <w:spacing w:after="0" w:line="240" w:lineRule="auto"/>
        <w:ind w:left="1080" w:firstLine="336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                                  I</w:t>
      </w:r>
      <w:r w:rsidR="00BF383C">
        <w:rPr>
          <w:rFonts w:ascii="Times New Roman" w:eastAsia="Times New Roman" w:hAnsi="Times New Roman" w:cs="Times New Roman"/>
          <w:b/>
          <w:lang w:eastAsia="hr-HR"/>
          <w14:ligatures w14:val="none"/>
        </w:rPr>
        <w:t>V</w:t>
      </w: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. </w:t>
      </w:r>
      <w:r w:rsidR="00E1339C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IZMJEN</w:t>
      </w: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>E</w:t>
      </w:r>
      <w:r w:rsidR="00D96BF0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343B2B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PROGRAM</w:t>
      </w:r>
      <w:r w:rsidR="00D96BF0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</w:p>
    <w:p w14:paraId="0D962E23" w14:textId="29A2A705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ODRŽAVANJ</w:t>
      </w:r>
      <w:r w:rsidR="002C3916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4C416A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OBJEKATA I UREĐAJA 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KOMUNALNE INFRASTRUKTURE </w:t>
      </w:r>
    </w:p>
    <w:p w14:paraId="5574AFE8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ZA  2025. GODINU</w:t>
      </w:r>
    </w:p>
    <w:p w14:paraId="728122A2" w14:textId="5FFC982A" w:rsidR="00B417CC" w:rsidRDefault="00B417CC"/>
    <w:p w14:paraId="0E3EF954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I. OPĆE ODREDBE</w:t>
      </w:r>
    </w:p>
    <w:p w14:paraId="20EFC1B1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1.</w:t>
      </w:r>
    </w:p>
    <w:p w14:paraId="28E6634B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Ovim Programom održavanje komunalne infrastrukture za 2025. godinu utvrđuje se opisi  poslova održavanja s procjenom pojedinih troškova po djelatnostima, iskaz financijskih sredstava potrebnih za ostvarivanje Programa s naznakom izvora financiranja.</w:t>
      </w:r>
    </w:p>
    <w:p w14:paraId="297BEC5E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227ADDD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2.</w:t>
      </w:r>
    </w:p>
    <w:p w14:paraId="1745B75A" w14:textId="084C00D0" w:rsidR="00343B2B" w:rsidRPr="00343B2B" w:rsidRDefault="00D96BF0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U I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 Izmjenama programa u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tvrđuje se ukupni iznos sredsta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va potrebnih za izvršenje istog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u visini od 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429.903,08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€.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U I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I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I. Izmjenama 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sredstva 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a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iznos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e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431.973,08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€.</w:t>
      </w:r>
      <w:r w:rsidR="00BF383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U IV. Izmjenama iznosi 385.026,15 €.</w:t>
      </w:r>
    </w:p>
    <w:p w14:paraId="50B17F18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4465ADC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II. OPIS I OPSEG POSLOVA ODRŽAVANJA</w:t>
      </w:r>
    </w:p>
    <w:p w14:paraId="0BC7D6D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</w:p>
    <w:p w14:paraId="0C8A27D7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3.</w:t>
      </w:r>
    </w:p>
    <w:p w14:paraId="2122D77C" w14:textId="65A6F31E" w:rsidR="00343B2B" w:rsidRDefault="00343B2B">
      <w:pP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Ovaj Program obuhvaća:</w:t>
      </w:r>
    </w:p>
    <w:p w14:paraId="354DC313" w14:textId="4979847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nerazvrstanih cesta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2848B596" w14:textId="4018663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javnih površina 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podrazumijeva košnju parkova, kanala i ostalih površina koji su u vlasništvu Općine Cerna, sakupljanje otpada s javnih površina</w:t>
      </w:r>
      <w:r w:rsidR="00CB186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kao i zamjena i čišćenje košara za otpad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, održavanje drveća (orezivanje i sanacija granja), sadnja i održavanje cvijeća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0C71B25C" w14:textId="56BAEB63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groblja 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obuhvaća održavanje grobnih objekata- mrtvačnic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e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na groblju u Cerni i Šiškovcima, uklanjanje otpada, uređenje okoliša – košnja travnjaka i drugih zelenih površina,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te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iskop grobnih mjesta </w:t>
      </w:r>
    </w:p>
    <w:p w14:paraId="63B3F3CD" w14:textId="03ABC6DB" w:rsidR="00343B2B" w:rsidRPr="000F1E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  <w:szCs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  <w:szCs w:val="24"/>
        </w:rPr>
        <w:t>.</w:t>
      </w:r>
    </w:p>
    <w:p w14:paraId="1D35B8D9" w14:textId="3EA975F2" w:rsidR="000F1E2B" w:rsidRPr="00E378D8" w:rsidRDefault="000F1E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poljskih puteva obuhvaća troškove poravnanja površina i nasipanja kamenom istih</w:t>
      </w:r>
    </w:p>
    <w:p w14:paraId="1BBE6D00" w14:textId="77777777" w:rsidR="00E378D8" w:rsidRDefault="00E378D8" w:rsidP="00E37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683B0E1" w14:textId="5FAC75A3" w:rsidR="00E378D8" w:rsidRPr="000B261D" w:rsidRDefault="00E378D8" w:rsidP="00E378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61D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CFACA7E" w14:textId="77777777" w:rsidR="00E378D8" w:rsidRPr="00E378D8" w:rsidRDefault="00E378D8" w:rsidP="00E3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378D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Opis stavki održavanja komunalne infrastrukture i procjena pojedinih troškova po djelatnostima prikazani su u tabeli u nastavku: </w:t>
      </w:r>
    </w:p>
    <w:p w14:paraId="3F0BAEC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C1010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9821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4BC9CF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</w:tblGrid>
      <w:tr w:rsidR="00E378D8" w:rsidRPr="00CE6436" w14:paraId="005F8293" w14:textId="77777777" w:rsidTr="000577B8">
        <w:trPr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B48C2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29717342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E378D8" w:rsidRPr="00CE6436" w14:paraId="61C6A885" w14:textId="77777777" w:rsidTr="000577B8"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32F5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C6BE1EA" w14:textId="1B416D62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A100111</w:t>
            </w:r>
            <w:r w:rsidR="00F60535" w:rsidRPr="00395510">
              <w:rPr>
                <w:b/>
                <w:sz w:val="20"/>
              </w:rPr>
              <w:t>- ODRŽAVANJE NERAZVRSTANIH CESTA</w:t>
            </w:r>
            <w:r w:rsidRPr="00395510">
              <w:rPr>
                <w:b/>
                <w:sz w:val="20"/>
              </w:rPr>
              <w:t xml:space="preserve">                                                                     </w:t>
            </w:r>
          </w:p>
        </w:tc>
      </w:tr>
      <w:tr w:rsidR="00E378D8" w:rsidRPr="00CE6436" w14:paraId="1E32E76C" w14:textId="77777777" w:rsidTr="00A72AC3">
        <w:trPr>
          <w:trHeight w:val="214"/>
        </w:trPr>
        <w:tc>
          <w:tcPr>
            <w:tcW w:w="532" w:type="dxa"/>
          </w:tcPr>
          <w:p w14:paraId="1D3BE0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</w:tcPr>
          <w:p w14:paraId="1D1A4445" w14:textId="77777777" w:rsidR="00E378D8" w:rsidRPr="00395510" w:rsidRDefault="00E378D8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Održavanje nerazvrstanih cesta:</w:t>
            </w:r>
          </w:p>
          <w:p w14:paraId="13B9DCAB" w14:textId="262819E2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krpanje i sanacija rupa na asfaltnim kolnicima</w:t>
            </w:r>
          </w:p>
          <w:p w14:paraId="7F9F0F0E" w14:textId="035F040A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 xml:space="preserve">sanacija rubnjaka </w:t>
            </w:r>
          </w:p>
          <w:p w14:paraId="692125D7" w14:textId="50D39870" w:rsidR="00E378D8" w:rsidRPr="00395510" w:rsidRDefault="00E378D8" w:rsidP="00E378D8">
            <w:pPr>
              <w:pStyle w:val="Paragraf"/>
              <w:numPr>
                <w:ilvl w:val="0"/>
                <w:numId w:val="3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</w:t>
            </w:r>
            <w:r w:rsidR="00261641" w:rsidRPr="00395510">
              <w:rPr>
                <w:b/>
                <w:bCs/>
                <w:i/>
                <w:iCs/>
                <w:sz w:val="20"/>
              </w:rPr>
              <w:t>17 597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km asfaltiranih nerazvrstanih cesta čije se održavanje planira sukladno ukazanim potrebama tijekom godine</w:t>
            </w:r>
          </w:p>
        </w:tc>
        <w:tc>
          <w:tcPr>
            <w:tcW w:w="1559" w:type="dxa"/>
          </w:tcPr>
          <w:p w14:paraId="37B59F0B" w14:textId="66200EE3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DA33F17" w14:textId="6D232B9A" w:rsidR="00E378D8" w:rsidRPr="00CF7ED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AB823E2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5545565D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600F0FA4" w14:textId="08429350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</w:t>
            </w:r>
            <w:r w:rsidR="00946193">
              <w:rPr>
                <w:rFonts w:ascii="Calibri" w:hAnsi="Calibri" w:cs="Calibri"/>
                <w:sz w:val="20"/>
              </w:rPr>
              <w:t>6</w:t>
            </w:r>
            <w:r w:rsidR="00D96BF0"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.000,00 €</w:t>
            </w:r>
          </w:p>
          <w:p w14:paraId="3CD7E8F6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4210EBCD" w14:textId="49F20E6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78D8" w:rsidRPr="00CE6436" w14:paraId="50807F1E" w14:textId="77777777" w:rsidTr="00A72AC3">
        <w:trPr>
          <w:trHeight w:val="214"/>
        </w:trPr>
        <w:tc>
          <w:tcPr>
            <w:tcW w:w="532" w:type="dxa"/>
          </w:tcPr>
          <w:p w14:paraId="21E4ECCF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</w:tcPr>
          <w:p w14:paraId="665D7B1E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2B491766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</w:tcPr>
          <w:p w14:paraId="2E13744E" w14:textId="6BE4757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3B619C6B" w14:textId="367AC573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2ABA84AC" w14:textId="36343262" w:rsidR="00E378D8" w:rsidRPr="00CE6436" w:rsidRDefault="00946193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</w:t>
            </w:r>
            <w:r w:rsidR="00E378D8">
              <w:rPr>
                <w:rFonts w:ascii="Calibri" w:hAnsi="Calibri" w:cs="Calibri"/>
                <w:sz w:val="20"/>
              </w:rPr>
              <w:t>.000,00</w:t>
            </w:r>
            <w:r w:rsidR="00E378D8"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08370051" w14:textId="77777777" w:rsidTr="00A72AC3">
        <w:trPr>
          <w:trHeight w:val="214"/>
        </w:trPr>
        <w:tc>
          <w:tcPr>
            <w:tcW w:w="532" w:type="dxa"/>
          </w:tcPr>
          <w:p w14:paraId="5F45179C" w14:textId="1A25DF2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1D4472B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</w:t>
            </w:r>
            <w:r w:rsidR="00F60535" w:rsidRPr="00395510">
              <w:rPr>
                <w:sz w:val="20"/>
              </w:rPr>
              <w:t>- čišćenje snijega</w:t>
            </w:r>
          </w:p>
          <w:p w14:paraId="78A7B341" w14:textId="19786E85" w:rsidR="00F60535" w:rsidRPr="00395510" w:rsidRDefault="00F60535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</w:t>
            </w:r>
            <w:r w:rsidR="00261641" w:rsidRPr="00395510">
              <w:rPr>
                <w:b/>
                <w:bCs/>
                <w:i/>
                <w:iCs/>
                <w:sz w:val="20"/>
              </w:rPr>
              <w:t xml:space="preserve"> sezonskim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potrebama</w:t>
            </w:r>
          </w:p>
        </w:tc>
        <w:tc>
          <w:tcPr>
            <w:tcW w:w="1559" w:type="dxa"/>
          </w:tcPr>
          <w:p w14:paraId="5494CC62" w14:textId="7A85E537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B71AA89" w14:textId="3925CF13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02A828EF" w14:textId="6C7CF435" w:rsidR="00E378D8" w:rsidRPr="00CE6436" w:rsidRDefault="00946193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F60535">
              <w:rPr>
                <w:rFonts w:ascii="Calibri" w:hAnsi="Calibri" w:cs="Calibri"/>
                <w:sz w:val="20"/>
              </w:rPr>
              <w:t>.000</w:t>
            </w:r>
            <w:r w:rsidR="00E378D8">
              <w:rPr>
                <w:rFonts w:ascii="Calibri" w:hAnsi="Calibri" w:cs="Calibri"/>
                <w:sz w:val="20"/>
              </w:rPr>
              <w:t>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270C406A" w14:textId="77777777" w:rsidTr="00A72AC3">
        <w:trPr>
          <w:trHeight w:val="214"/>
        </w:trPr>
        <w:tc>
          <w:tcPr>
            <w:tcW w:w="532" w:type="dxa"/>
            <w:tcBorders>
              <w:bottom w:val="single" w:sz="4" w:space="0" w:color="auto"/>
            </w:tcBorders>
          </w:tcPr>
          <w:p w14:paraId="4113CC57" w14:textId="22C04859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A144178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2F92F6D2" w14:textId="40A471FB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139CF3" w14:textId="7E684FE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6F78D4C4" w14:textId="7DB75C99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9874FC7" w14:textId="059B9E27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0,00 €</w:t>
            </w:r>
          </w:p>
        </w:tc>
      </w:tr>
      <w:tr w:rsidR="00E378D8" w:rsidRPr="00CE6436" w14:paraId="3239349A" w14:textId="77777777" w:rsidTr="000577B8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97AF09E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6D8FFA" w14:textId="04D5DC79" w:rsidR="00E378D8" w:rsidRPr="000C7C6B" w:rsidRDefault="002C3916" w:rsidP="00A72AC3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8</w:t>
            </w:r>
            <w:r w:rsidR="00D96BF0">
              <w:rPr>
                <w:rFonts w:ascii="Calibri" w:hAnsi="Calibri" w:cs="Calibri"/>
                <w:b/>
                <w:bCs/>
                <w:sz w:val="20"/>
              </w:rPr>
              <w:t>0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5E07AF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22D1A3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3D10466" w14:textId="07D40239" w:rsidR="00E378D8" w:rsidRPr="00395510" w:rsidRDefault="00F60535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</w:t>
            </w:r>
            <w:r w:rsidR="00E378D8" w:rsidRPr="00395510">
              <w:rPr>
                <w:b/>
                <w:sz w:val="20"/>
              </w:rPr>
              <w:t>ODRŽAVANJE JAVN</w:t>
            </w:r>
            <w:r w:rsidRPr="00395510">
              <w:rPr>
                <w:b/>
                <w:sz w:val="20"/>
              </w:rPr>
              <w:t xml:space="preserve">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4A2A103" w14:textId="62D5783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05E06E0E" w14:textId="77777777" w:rsidTr="00A72AC3">
        <w:trPr>
          <w:trHeight w:val="498"/>
        </w:trPr>
        <w:tc>
          <w:tcPr>
            <w:tcW w:w="532" w:type="dxa"/>
          </w:tcPr>
          <w:p w14:paraId="67E6AEA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17C7353B" w14:textId="77777777" w:rsidR="00E378D8" w:rsidRPr="00CE6436" w:rsidRDefault="00E378D8" w:rsidP="00A72AC3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668BC469" w14:textId="571EAF26" w:rsidR="00E378D8" w:rsidRDefault="00F60535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 w:rsidR="004D1B7E">
              <w:rPr>
                <w:sz w:val="20"/>
              </w:rPr>
              <w:t xml:space="preserve"> </w:t>
            </w:r>
          </w:p>
          <w:p w14:paraId="52697F1E" w14:textId="19FCE3EE" w:rsid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2322DC70" w14:textId="2784D02B" w:rsidR="004D1B7E" w:rsidRP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t>na području Općine Cerna postoji 531 led žarulja, 511 rasvjetnih stupova te 111 reflektora</w:t>
            </w:r>
          </w:p>
          <w:p w14:paraId="5051D5E0" w14:textId="331C8850" w:rsidR="00F60535" w:rsidRPr="00395510" w:rsidRDefault="00F60535" w:rsidP="00F60535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14:paraId="6E86CA1D" w14:textId="43B8002F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02C4EA46" w14:textId="6B660418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575C2ABD" w14:textId="6BED50EA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</w:t>
            </w:r>
            <w:r w:rsidR="00E378D8">
              <w:rPr>
                <w:rFonts w:ascii="Calibri" w:hAnsi="Calibri" w:cs="Calibri"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080A7F52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EACDF4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EBCC55" w14:textId="016DEB7D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2EF71FF0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C3273C" w14:textId="77777777" w:rsidR="00E378D8" w:rsidRPr="00CE6436" w:rsidRDefault="00E378D8" w:rsidP="00A72AC3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C4F658" w14:textId="0CAAE72C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</w:t>
            </w:r>
            <w:r w:rsidR="00E378D8" w:rsidRPr="00395510">
              <w:rPr>
                <w:b/>
                <w:sz w:val="20"/>
              </w:rPr>
              <w:t xml:space="preserve">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2B8E18" w14:textId="750FA3A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</w:tr>
      <w:tr w:rsidR="00E378D8" w:rsidRPr="00CE6436" w14:paraId="1487824D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5990FF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</w:tcPr>
          <w:p w14:paraId="2AA0C5E9" w14:textId="01B5C729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trave </w:t>
            </w:r>
            <w:r w:rsidR="000577B8" w:rsidRPr="00395510">
              <w:rPr>
                <w:sz w:val="20"/>
              </w:rPr>
              <w:t>i održavanje javnih površina</w:t>
            </w:r>
          </w:p>
          <w:p w14:paraId="74D5478B" w14:textId="152D3FDA" w:rsidR="00030112" w:rsidRPr="00395510" w:rsidRDefault="00E378D8" w:rsidP="00030112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30112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je cca </w:t>
            </w:r>
            <w:r w:rsidR="003B4FE6" w:rsidRPr="00395510">
              <w:rPr>
                <w:b/>
                <w:bCs/>
                <w:i/>
                <w:iCs/>
                <w:sz w:val="20"/>
              </w:rPr>
              <w:t>83 352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 zelenih površina koje se održavaju tijekom godine sukladno ukazanim potrebama</w:t>
            </w:r>
          </w:p>
        </w:tc>
        <w:tc>
          <w:tcPr>
            <w:tcW w:w="1559" w:type="dxa"/>
          </w:tcPr>
          <w:p w14:paraId="35269FC6" w14:textId="43CFFCF4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5CC4792" w14:textId="43AFA168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28E2814F" w14:textId="1990EE20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37.931,25</w:t>
            </w:r>
            <w:r w:rsidR="00030112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418D0D43" w14:textId="77777777" w:rsidTr="00A72AC3">
        <w:tblPrEx>
          <w:shd w:val="clear" w:color="auto" w:fill="auto"/>
        </w:tblPrEx>
        <w:trPr>
          <w:trHeight w:val="145"/>
        </w:trPr>
        <w:tc>
          <w:tcPr>
            <w:tcW w:w="532" w:type="dxa"/>
          </w:tcPr>
          <w:p w14:paraId="2D9E8C34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</w:tcPr>
          <w:p w14:paraId="367584A0" w14:textId="1F9EB7F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</w:t>
            </w:r>
            <w:r w:rsidR="00CB186F" w:rsidRPr="00395510">
              <w:rPr>
                <w:sz w:val="20"/>
              </w:rPr>
              <w:t>cvjetnih gredica</w:t>
            </w:r>
            <w:r w:rsidRPr="00395510">
              <w:rPr>
                <w:sz w:val="20"/>
              </w:rPr>
              <w:t xml:space="preserve"> </w:t>
            </w:r>
          </w:p>
          <w:p w14:paraId="13F1AA4A" w14:textId="77777777" w:rsidR="00E378D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556DD0E1" w14:textId="70B8FCAF" w:rsidR="000577B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</w:tcPr>
          <w:p w14:paraId="70F33103" w14:textId="6B7659D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3CAC21CC" w14:textId="27044FCE" w:rsidR="00E378D8" w:rsidRPr="00CE6436" w:rsidRDefault="00E378D8" w:rsidP="00A72AC3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3299638E" w14:textId="3A7B11FC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</w:t>
            </w:r>
            <w:r w:rsidR="00BF383C"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00,00 €</w:t>
            </w:r>
          </w:p>
        </w:tc>
      </w:tr>
      <w:tr w:rsidR="00E378D8" w:rsidRPr="00CE6436" w14:paraId="406D2BCE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5B42928A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</w:tcPr>
          <w:p w14:paraId="23FC91C0" w14:textId="28B701DB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2B702F85" w14:textId="50381151" w:rsidR="00E378D8" w:rsidRPr="00395510" w:rsidRDefault="00CB186F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</w:tcPr>
          <w:p w14:paraId="09DBC0B6" w14:textId="54EA5EB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E7CACDB" w14:textId="36617C4D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</w:p>
        </w:tc>
        <w:tc>
          <w:tcPr>
            <w:tcW w:w="1707" w:type="dxa"/>
          </w:tcPr>
          <w:p w14:paraId="200023E1" w14:textId="27EE574C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15.500,00 €</w:t>
            </w:r>
          </w:p>
        </w:tc>
      </w:tr>
      <w:tr w:rsidR="00E378D8" w:rsidRPr="00CE6436" w14:paraId="4A4263DD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F8222A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3633A" w14:textId="3A2C829A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56.431,25</w:t>
            </w:r>
            <w:r w:rsidR="00CB186F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E378D8"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E378D8" w:rsidRPr="00CE6436" w14:paraId="69DF1071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71EFF6" w14:textId="4160D31A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0F653B" w14:textId="2ABA330D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</w:t>
            </w:r>
            <w:r w:rsidR="00E378D8" w:rsidRPr="00395510">
              <w:rPr>
                <w:b/>
                <w:sz w:val="20"/>
              </w:rPr>
              <w:t xml:space="preserve">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AB54C0" w14:textId="44453B5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59C7BD64" w14:textId="77777777" w:rsidTr="00A72AC3">
        <w:trPr>
          <w:trHeight w:val="214"/>
        </w:trPr>
        <w:tc>
          <w:tcPr>
            <w:tcW w:w="532" w:type="dxa"/>
          </w:tcPr>
          <w:p w14:paraId="2D86BA92" w14:textId="499CC263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B04A68" w14:textId="5A9A1E17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i održavanje groblja</w:t>
            </w:r>
            <w:r w:rsidR="00E378D8" w:rsidRPr="00395510">
              <w:rPr>
                <w:sz w:val="20"/>
              </w:rPr>
              <w:t xml:space="preserve"> – infrastrukture, objekata i javnih površina </w:t>
            </w:r>
          </w:p>
          <w:p w14:paraId="16A21F6C" w14:textId="77777777" w:rsidR="00E378D8" w:rsidRPr="00395510" w:rsidRDefault="00E378D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 k.č.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1556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površine 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22 602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m2, groblja </w:t>
            </w:r>
            <w:r w:rsidR="00C57015" w:rsidRPr="00395510">
              <w:rPr>
                <w:b/>
                <w:bCs/>
                <w:i/>
                <w:iCs/>
                <w:sz w:val="20"/>
              </w:rPr>
              <w:t>u Cerni</w:t>
            </w:r>
          </w:p>
          <w:p w14:paraId="0340E222" w14:textId="77777777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lastRenderedPageBreak/>
              <w:t>na k.č. 207 površine 3694 m2 groblja u Šiškovcima</w:t>
            </w:r>
          </w:p>
          <w:p w14:paraId="0E7E86DE" w14:textId="4C09C029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1E79D926" w14:textId="676FA2B5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Šiškovcima 66 m2</w:t>
            </w:r>
          </w:p>
          <w:p w14:paraId="1A2349AE" w14:textId="3BC9ED8B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</w:tcPr>
          <w:p w14:paraId="56CE6024" w14:textId="65814B8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64B2D4E" w14:textId="2C3B0E20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4D15D636" w14:textId="58CCF092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="00C57015">
              <w:rPr>
                <w:rFonts w:ascii="Calibri" w:hAnsi="Calibri" w:cs="Calibri"/>
                <w:sz w:val="20"/>
              </w:rPr>
              <w:t>.000,00 €</w:t>
            </w:r>
          </w:p>
        </w:tc>
      </w:tr>
      <w:tr w:rsidR="00CB186F" w:rsidRPr="00CE6436" w14:paraId="520C3496" w14:textId="77777777" w:rsidTr="00A72AC3">
        <w:trPr>
          <w:trHeight w:val="214"/>
        </w:trPr>
        <w:tc>
          <w:tcPr>
            <w:tcW w:w="532" w:type="dxa"/>
          </w:tcPr>
          <w:p w14:paraId="64EB5BE1" w14:textId="138E815B" w:rsidR="00CB186F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</w:tcPr>
          <w:p w14:paraId="409738BA" w14:textId="77777777" w:rsidR="00CB186F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3430A167" w14:textId="09861EB5" w:rsidR="00CB186F" w:rsidRPr="00395510" w:rsidRDefault="00C57015" w:rsidP="00CB186F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</w:tcPr>
          <w:p w14:paraId="48ACBE04" w14:textId="77777777" w:rsidR="00CB186F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60271E0" w14:textId="77777777" w:rsidR="00CB186F" w:rsidRPr="00CE6436" w:rsidRDefault="00CB186F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46D770B9" w14:textId="51E22C3F" w:rsidR="00CB186F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C57015">
              <w:rPr>
                <w:rFonts w:ascii="Calibri" w:hAnsi="Calibri" w:cs="Calibri"/>
                <w:sz w:val="20"/>
              </w:rPr>
              <w:t>.000,00 €</w:t>
            </w:r>
          </w:p>
        </w:tc>
      </w:tr>
      <w:tr w:rsidR="00E378D8" w:rsidRPr="00CE6436" w14:paraId="1708569A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B9951F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9AA067" w14:textId="36B3F210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3ED6CB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5EF1ADA" w14:textId="450AF190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E5ECEC" w14:textId="37440CFB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A100174- </w:t>
            </w:r>
            <w:r w:rsidR="00E378D8" w:rsidRPr="00395510">
              <w:rPr>
                <w:b/>
                <w:sz w:val="20"/>
              </w:rPr>
              <w:t xml:space="preserve">ODRŽAVANJE </w:t>
            </w:r>
            <w:r w:rsidRPr="00395510">
              <w:rPr>
                <w:b/>
                <w:sz w:val="20"/>
              </w:rPr>
              <w:t>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FBED766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575A50B3" w14:textId="48B2D87E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291CFC70" w14:textId="77777777" w:rsidTr="00A72AC3">
        <w:trPr>
          <w:trHeight w:val="214"/>
        </w:trPr>
        <w:tc>
          <w:tcPr>
            <w:tcW w:w="532" w:type="dxa"/>
          </w:tcPr>
          <w:p w14:paraId="514BC8F9" w14:textId="7195DC9A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CD5922" w14:textId="08512BA4" w:rsidR="00E660D7" w:rsidRPr="00395510" w:rsidRDefault="00E660D7" w:rsidP="00E660D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48E80EA9" w14:textId="125BA02A" w:rsidR="00E660D7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577B8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se nalazi </w:t>
            </w:r>
            <w:r w:rsidR="006415E6" w:rsidRPr="00395510">
              <w:rPr>
                <w:b/>
                <w:bCs/>
                <w:i/>
                <w:iCs/>
                <w:sz w:val="20"/>
              </w:rPr>
              <w:t>238 100 m2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neasfaltiranih nerazvrstanih cesta, </w:t>
            </w:r>
          </w:p>
          <w:p w14:paraId="79F3C84C" w14:textId="77777777" w:rsidR="000577B8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4E120F9" w14:textId="0485E447" w:rsidR="000577B8" w:rsidRPr="00395510" w:rsidRDefault="000577B8" w:rsidP="000577B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6D53C3AD" w14:textId="28EA16ED" w:rsidR="00E378D8" w:rsidRPr="00395510" w:rsidRDefault="00E378D8" w:rsidP="00E660D7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186B643" w14:textId="10BFC6C5" w:rsidR="00E378D8" w:rsidRPr="00A13D4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80B1043" w14:textId="6A74752A" w:rsidR="00E378D8" w:rsidRPr="00A13D4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B7BD813" w14:textId="76E45607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193.029,38</w:t>
            </w:r>
            <w:r w:rsidR="00DA2EF5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42C025C8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45053C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E6BBD2" w14:textId="7663C7F0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193.029,38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378D8" w:rsidRPr="00CE6436" w14:paraId="52CAAFF4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0762FDD" w14:textId="6D411429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11712B1" w14:textId="5C226CF2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T100175- REVITALIZACIJA JAVNIH POVRŠINA- JAVNI RAD</w:t>
            </w:r>
            <w:r w:rsidR="00E378D8" w:rsidRPr="00395510">
              <w:rPr>
                <w:b/>
                <w:sz w:val="20"/>
              </w:rPr>
              <w:t xml:space="preserve">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D34EF3C" w14:textId="2FBA69F0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7DF58356" w14:textId="77777777" w:rsidTr="00A72AC3">
        <w:trPr>
          <w:trHeight w:val="214"/>
        </w:trPr>
        <w:tc>
          <w:tcPr>
            <w:tcW w:w="532" w:type="dxa"/>
          </w:tcPr>
          <w:p w14:paraId="499E4319" w14:textId="35AB9FB2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5780F8FC" w14:textId="1245862F" w:rsidR="00E378D8" w:rsidRPr="00395510" w:rsidRDefault="00E660D7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Javni radovi</w:t>
            </w:r>
          </w:p>
          <w:p w14:paraId="46ABE20A" w14:textId="68EB03D2" w:rsidR="00E378D8" w:rsidRPr="00395510" w:rsidRDefault="00E660D7" w:rsidP="00E378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planiranje zapošljavanja </w:t>
            </w:r>
            <w:r w:rsidR="009461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osobe na razdoblje od 6 mjeseci</w:t>
            </w:r>
          </w:p>
        </w:tc>
        <w:tc>
          <w:tcPr>
            <w:tcW w:w="1559" w:type="dxa"/>
          </w:tcPr>
          <w:p w14:paraId="4B0B72DF" w14:textId="54CB0A50" w:rsidR="00E378D8" w:rsidRPr="009D2DDD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1142BBAB" w14:textId="1C7522F6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48263CC1" w14:textId="4FABAF28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28.565,52</w:t>
            </w:r>
            <w:r w:rsidR="00DA2EF5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5EFD7DB2" w14:textId="77777777" w:rsidTr="000577B8">
        <w:trPr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BC8888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EA0D9" w14:textId="6D173B70" w:rsidR="00E378D8" w:rsidRPr="00CE6436" w:rsidRDefault="00BF383C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28.565,52</w:t>
            </w:r>
            <w:r w:rsidR="00E378D8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E378D8" w:rsidRPr="00CE6436" w14:paraId="059CDEA8" w14:textId="77777777" w:rsidTr="000577B8">
        <w:trPr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ECFC6F" w14:textId="006F53E5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 xml:space="preserve">PROGRAM ODRŽAVANJA KOMUNALNE INFRASTRUKTURE ZA 2025. GODINU UKUPNO:               </w:t>
            </w:r>
            <w:r w:rsidRPr="00395510">
              <w:rPr>
                <w:b/>
                <w:i/>
                <w:sz w:val="20"/>
              </w:rPr>
              <w:t xml:space="preserve">     </w:t>
            </w:r>
            <w:r w:rsidR="00E660D7" w:rsidRPr="009A161F">
              <w:rPr>
                <w:b/>
                <w:bCs/>
                <w:i/>
                <w:iCs/>
                <w:sz w:val="20"/>
                <w:u w:val="single"/>
              </w:rPr>
              <w:t xml:space="preserve">238.794,91 </w:t>
            </w:r>
            <w:r w:rsidRPr="009A161F">
              <w:rPr>
                <w:b/>
                <w:bCs/>
                <w:i/>
                <w:iCs/>
                <w:sz w:val="20"/>
                <w:u w:val="single"/>
              </w:rPr>
              <w:t>€</w:t>
            </w:r>
            <w:r w:rsidR="00D96BF0" w:rsidRPr="009A161F">
              <w:rPr>
                <w:b/>
                <w:bCs/>
                <w:i/>
                <w:iCs/>
                <w:sz w:val="20"/>
                <w:u w:val="single"/>
              </w:rPr>
              <w:t>.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 NAKON </w:t>
            </w:r>
            <w:r w:rsidR="000B261D">
              <w:rPr>
                <w:b/>
                <w:bCs/>
                <w:i/>
                <w:iCs/>
                <w:sz w:val="20"/>
                <w:u w:val="single"/>
              </w:rPr>
              <w:t>I</w:t>
            </w:r>
            <w:r w:rsidR="00DA2EF5">
              <w:rPr>
                <w:b/>
                <w:bCs/>
                <w:i/>
                <w:iCs/>
                <w:sz w:val="20"/>
                <w:u w:val="single"/>
              </w:rPr>
              <w:t>I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I.IZMJENA IZNOSI </w:t>
            </w:r>
            <w:r w:rsidR="000B261D">
              <w:rPr>
                <w:b/>
                <w:bCs/>
                <w:i/>
                <w:iCs/>
                <w:sz w:val="20"/>
                <w:u w:val="single"/>
              </w:rPr>
              <w:t>4</w:t>
            </w:r>
            <w:r w:rsidR="00DA2EF5">
              <w:rPr>
                <w:b/>
                <w:bCs/>
                <w:i/>
                <w:iCs/>
                <w:sz w:val="20"/>
                <w:u w:val="single"/>
              </w:rPr>
              <w:t>31.973,08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 €.</w:t>
            </w:r>
          </w:p>
        </w:tc>
      </w:tr>
    </w:tbl>
    <w:p w14:paraId="1D919843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B132B6" w14:textId="70789C24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Članak 5</w:t>
      </w: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.</w:t>
      </w:r>
    </w:p>
    <w:p w14:paraId="753EA784" w14:textId="68633CFE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Procjena troškova održavanja objekata i uređaja komunalne infrastrukture iznosi:</w:t>
      </w:r>
    </w:p>
    <w:p w14:paraId="0CC3B73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3709"/>
        <w:gridCol w:w="2206"/>
        <w:gridCol w:w="2591"/>
      </w:tblGrid>
      <w:tr w:rsidR="00DA2EF5" w:rsidRPr="008720F6" w14:paraId="6A59C0B2" w14:textId="77777777" w:rsidTr="00D96BF0">
        <w:trPr>
          <w:trHeight w:val="304"/>
        </w:trPr>
        <w:tc>
          <w:tcPr>
            <w:tcW w:w="909" w:type="dxa"/>
            <w:shd w:val="clear" w:color="auto" w:fill="E2EFD9"/>
          </w:tcPr>
          <w:p w14:paraId="38B275B3" w14:textId="77777777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R. br.</w:t>
            </w:r>
          </w:p>
        </w:tc>
        <w:tc>
          <w:tcPr>
            <w:tcW w:w="3819" w:type="dxa"/>
            <w:shd w:val="clear" w:color="auto" w:fill="E2EFD9"/>
          </w:tcPr>
          <w:p w14:paraId="315A21F4" w14:textId="48713320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Naziv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aktivnosti</w:t>
            </w:r>
          </w:p>
        </w:tc>
        <w:tc>
          <w:tcPr>
            <w:tcW w:w="2245" w:type="dxa"/>
            <w:shd w:val="clear" w:color="auto" w:fill="E2EFD9"/>
          </w:tcPr>
          <w:p w14:paraId="4CBE3A37" w14:textId="2F5018A5" w:rsidR="00DA2EF5" w:rsidRPr="00DA2EF5" w:rsidRDefault="00DA2EF5" w:rsidP="00DA2E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  <w:b/>
                <w:bCs/>
              </w:rPr>
              <w:t>I</w:t>
            </w:r>
            <w:r w:rsidR="00BF383C">
              <w:rPr>
                <w:rFonts w:ascii="Times New Roman" w:hAnsi="Times New Roman" w:cs="Times New Roman"/>
                <w:b/>
                <w:bCs/>
              </w:rPr>
              <w:t>I</w:t>
            </w:r>
            <w:r w:rsidRPr="00DA2EF5">
              <w:rPr>
                <w:rFonts w:ascii="Times New Roman" w:hAnsi="Times New Roman" w:cs="Times New Roman"/>
                <w:b/>
                <w:bCs/>
              </w:rPr>
              <w:t>I .Izmjene i dopune (€)</w:t>
            </w:r>
          </w:p>
        </w:tc>
        <w:tc>
          <w:tcPr>
            <w:tcW w:w="2649" w:type="dxa"/>
            <w:shd w:val="clear" w:color="auto" w:fill="E2EFD9"/>
          </w:tcPr>
          <w:p w14:paraId="69D563E2" w14:textId="2C92A248" w:rsidR="00DA2EF5" w:rsidRPr="00D96BF0" w:rsidRDefault="00DA2EF5" w:rsidP="00DA2E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I</w:t>
            </w:r>
            <w:r w:rsidR="00BF383C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 .</w:t>
            </w:r>
            <w:r w:rsidRPr="00D96BF0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Izmjene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 i dopune (€)</w:t>
            </w:r>
          </w:p>
        </w:tc>
      </w:tr>
      <w:tr w:rsidR="00BF383C" w:rsidRPr="008720F6" w14:paraId="40F03330" w14:textId="77777777" w:rsidTr="00D96BF0">
        <w:trPr>
          <w:trHeight w:val="286"/>
        </w:trPr>
        <w:tc>
          <w:tcPr>
            <w:tcW w:w="909" w:type="dxa"/>
          </w:tcPr>
          <w:p w14:paraId="10424F46" w14:textId="77777777" w:rsidR="00BF383C" w:rsidRPr="008720F6" w:rsidRDefault="00BF383C" w:rsidP="00BF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1.</w:t>
            </w:r>
          </w:p>
        </w:tc>
        <w:tc>
          <w:tcPr>
            <w:tcW w:w="3819" w:type="dxa"/>
          </w:tcPr>
          <w:p w14:paraId="5AE7E567" w14:textId="77777777" w:rsidR="00BF383C" w:rsidRPr="008720F6" w:rsidRDefault="00BF383C" w:rsidP="00BF3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nerazvrstanih cesta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ab/>
            </w:r>
          </w:p>
        </w:tc>
        <w:tc>
          <w:tcPr>
            <w:tcW w:w="2245" w:type="dxa"/>
          </w:tcPr>
          <w:p w14:paraId="094B0789" w14:textId="75E10AB8" w:rsidR="00BF383C" w:rsidRPr="00DA2EF5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80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  <w:tc>
          <w:tcPr>
            <w:tcW w:w="2649" w:type="dxa"/>
          </w:tcPr>
          <w:p w14:paraId="0D588A5F" w14:textId="10DDD2C2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80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BF383C" w:rsidRPr="008720F6" w14:paraId="6ECE5676" w14:textId="77777777" w:rsidTr="00D96BF0">
        <w:trPr>
          <w:trHeight w:val="304"/>
        </w:trPr>
        <w:tc>
          <w:tcPr>
            <w:tcW w:w="909" w:type="dxa"/>
          </w:tcPr>
          <w:p w14:paraId="59E88A7C" w14:textId="77777777" w:rsidR="00BF383C" w:rsidRPr="008720F6" w:rsidRDefault="00BF383C" w:rsidP="00BF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2.</w:t>
            </w:r>
          </w:p>
        </w:tc>
        <w:tc>
          <w:tcPr>
            <w:tcW w:w="3819" w:type="dxa"/>
          </w:tcPr>
          <w:p w14:paraId="49158CEA" w14:textId="77777777" w:rsidR="00BF383C" w:rsidRPr="008720F6" w:rsidRDefault="00BF383C" w:rsidP="00BF3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javne rasvjete</w:t>
            </w:r>
          </w:p>
        </w:tc>
        <w:tc>
          <w:tcPr>
            <w:tcW w:w="2245" w:type="dxa"/>
          </w:tcPr>
          <w:p w14:paraId="5048962D" w14:textId="236984DF" w:rsidR="00BF383C" w:rsidRPr="00DA2EF5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31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  <w:tc>
          <w:tcPr>
            <w:tcW w:w="2649" w:type="dxa"/>
          </w:tcPr>
          <w:p w14:paraId="5ACBCCFD" w14:textId="6D81C099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20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BF383C" w:rsidRPr="008720F6" w14:paraId="2D010628" w14:textId="77777777" w:rsidTr="00D96BF0">
        <w:trPr>
          <w:trHeight w:val="286"/>
        </w:trPr>
        <w:tc>
          <w:tcPr>
            <w:tcW w:w="909" w:type="dxa"/>
          </w:tcPr>
          <w:p w14:paraId="7CD7F143" w14:textId="77777777" w:rsidR="00BF383C" w:rsidRPr="008720F6" w:rsidRDefault="00BF383C" w:rsidP="00BF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3.</w:t>
            </w:r>
          </w:p>
        </w:tc>
        <w:tc>
          <w:tcPr>
            <w:tcW w:w="3819" w:type="dxa"/>
          </w:tcPr>
          <w:p w14:paraId="034F960C" w14:textId="77777777" w:rsidR="00BF383C" w:rsidRPr="008720F6" w:rsidRDefault="00BF383C" w:rsidP="00BF3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javnih površina</w:t>
            </w:r>
          </w:p>
        </w:tc>
        <w:tc>
          <w:tcPr>
            <w:tcW w:w="2245" w:type="dxa"/>
          </w:tcPr>
          <w:p w14:paraId="63EB3C31" w14:textId="06B79385" w:rsidR="00BF383C" w:rsidRPr="00DA2EF5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65.500,00</w:t>
            </w:r>
          </w:p>
        </w:tc>
        <w:tc>
          <w:tcPr>
            <w:tcW w:w="2649" w:type="dxa"/>
          </w:tcPr>
          <w:p w14:paraId="1F3C03D5" w14:textId="551A7BFD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56.431,25</w:t>
            </w:r>
          </w:p>
        </w:tc>
      </w:tr>
      <w:tr w:rsidR="00BF383C" w:rsidRPr="008720F6" w14:paraId="65B95016" w14:textId="77777777" w:rsidTr="00D96BF0">
        <w:trPr>
          <w:trHeight w:val="304"/>
        </w:trPr>
        <w:tc>
          <w:tcPr>
            <w:tcW w:w="909" w:type="dxa"/>
          </w:tcPr>
          <w:p w14:paraId="1B55E94D" w14:textId="77777777" w:rsidR="00BF383C" w:rsidRPr="008720F6" w:rsidRDefault="00BF383C" w:rsidP="00BF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4.</w:t>
            </w:r>
          </w:p>
        </w:tc>
        <w:tc>
          <w:tcPr>
            <w:tcW w:w="3819" w:type="dxa"/>
          </w:tcPr>
          <w:p w14:paraId="49E3EE5D" w14:textId="77777777" w:rsidR="00BF383C" w:rsidRPr="008720F6" w:rsidRDefault="00BF383C" w:rsidP="00BF3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groblja</w:t>
            </w:r>
          </w:p>
        </w:tc>
        <w:tc>
          <w:tcPr>
            <w:tcW w:w="2245" w:type="dxa"/>
          </w:tcPr>
          <w:p w14:paraId="58F5123E" w14:textId="4B2767CD" w:rsidR="00BF383C" w:rsidRPr="00DA2EF5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11.000,00</w:t>
            </w:r>
          </w:p>
        </w:tc>
        <w:tc>
          <w:tcPr>
            <w:tcW w:w="2649" w:type="dxa"/>
          </w:tcPr>
          <w:p w14:paraId="483C32E3" w14:textId="6FCC80C9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7.000,00</w:t>
            </w:r>
          </w:p>
        </w:tc>
      </w:tr>
      <w:tr w:rsidR="00BF383C" w:rsidRPr="008720F6" w14:paraId="761AF09A" w14:textId="77777777" w:rsidTr="00D96BF0">
        <w:trPr>
          <w:trHeight w:val="718"/>
        </w:trPr>
        <w:tc>
          <w:tcPr>
            <w:tcW w:w="909" w:type="dxa"/>
          </w:tcPr>
          <w:p w14:paraId="11423742" w14:textId="77777777" w:rsidR="00BF383C" w:rsidRPr="008720F6" w:rsidRDefault="00BF383C" w:rsidP="00BF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5.</w:t>
            </w:r>
          </w:p>
        </w:tc>
        <w:tc>
          <w:tcPr>
            <w:tcW w:w="3819" w:type="dxa"/>
          </w:tcPr>
          <w:p w14:paraId="344E9B98" w14:textId="77777777" w:rsidR="00BF383C" w:rsidRPr="008720F6" w:rsidRDefault="00BF383C" w:rsidP="00BF3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2245" w:type="dxa"/>
          </w:tcPr>
          <w:p w14:paraId="7107ADE2" w14:textId="65CFBDFF" w:rsidR="00BF383C" w:rsidRPr="00DA2EF5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214.801,88</w:t>
            </w:r>
          </w:p>
        </w:tc>
        <w:tc>
          <w:tcPr>
            <w:tcW w:w="2649" w:type="dxa"/>
          </w:tcPr>
          <w:p w14:paraId="46B3EE09" w14:textId="6A55E053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193.029,38</w:t>
            </w:r>
          </w:p>
        </w:tc>
      </w:tr>
      <w:tr w:rsidR="00BF383C" w:rsidRPr="008720F6" w14:paraId="45A399D2" w14:textId="77777777" w:rsidTr="00D96BF0">
        <w:trPr>
          <w:trHeight w:val="718"/>
        </w:trPr>
        <w:tc>
          <w:tcPr>
            <w:tcW w:w="909" w:type="dxa"/>
          </w:tcPr>
          <w:p w14:paraId="028D2E93" w14:textId="77777777" w:rsidR="00BF383C" w:rsidRPr="008720F6" w:rsidRDefault="00BF383C" w:rsidP="00BF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6.</w:t>
            </w:r>
          </w:p>
        </w:tc>
        <w:tc>
          <w:tcPr>
            <w:tcW w:w="3819" w:type="dxa"/>
          </w:tcPr>
          <w:p w14:paraId="7D405CCB" w14:textId="77777777" w:rsidR="00BF383C" w:rsidRPr="008720F6" w:rsidRDefault="00BF383C" w:rsidP="00BF3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Revitalizacija javnih površina- javni rad</w:t>
            </w:r>
          </w:p>
        </w:tc>
        <w:tc>
          <w:tcPr>
            <w:tcW w:w="2245" w:type="dxa"/>
          </w:tcPr>
          <w:p w14:paraId="6D0C7A7E" w14:textId="66340683" w:rsidR="00BF383C" w:rsidRPr="00DA2EF5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29.671,20</w:t>
            </w:r>
          </w:p>
        </w:tc>
        <w:tc>
          <w:tcPr>
            <w:tcW w:w="2649" w:type="dxa"/>
          </w:tcPr>
          <w:p w14:paraId="2934DC13" w14:textId="43B363F1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28.565,52</w:t>
            </w:r>
          </w:p>
        </w:tc>
      </w:tr>
      <w:tr w:rsidR="00BF383C" w:rsidRPr="008720F6" w14:paraId="23BF37AF" w14:textId="77777777" w:rsidTr="00D96BF0">
        <w:trPr>
          <w:trHeight w:val="286"/>
        </w:trPr>
        <w:tc>
          <w:tcPr>
            <w:tcW w:w="909" w:type="dxa"/>
            <w:shd w:val="clear" w:color="auto" w:fill="E2EFD9"/>
          </w:tcPr>
          <w:p w14:paraId="3050ECD3" w14:textId="77777777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</w:p>
        </w:tc>
        <w:tc>
          <w:tcPr>
            <w:tcW w:w="3819" w:type="dxa"/>
            <w:shd w:val="clear" w:color="auto" w:fill="E2EFD9"/>
          </w:tcPr>
          <w:p w14:paraId="2B9A24D5" w14:textId="77777777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UKUPNO:</w:t>
            </w:r>
          </w:p>
        </w:tc>
        <w:tc>
          <w:tcPr>
            <w:tcW w:w="2245" w:type="dxa"/>
            <w:shd w:val="clear" w:color="auto" w:fill="E2EFD9"/>
          </w:tcPr>
          <w:p w14:paraId="0C2A6E39" w14:textId="6B8F1A51" w:rsidR="00BF383C" w:rsidRPr="00DA2EF5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431.973,08</w:t>
            </w:r>
            <w:r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  <w:tc>
          <w:tcPr>
            <w:tcW w:w="2649" w:type="dxa"/>
            <w:shd w:val="clear" w:color="auto" w:fill="E2EFD9"/>
          </w:tcPr>
          <w:p w14:paraId="5383D279" w14:textId="12EBA072" w:rsidR="00BF383C" w:rsidRPr="008720F6" w:rsidRDefault="00BF383C" w:rsidP="00BF3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385.026,15</w:t>
            </w:r>
            <w:r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</w:tr>
    </w:tbl>
    <w:p w14:paraId="639CDED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9CBF270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5A2F3A8F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4062618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151501CA" w14:textId="3E21DC1D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lastRenderedPageBreak/>
        <w:t>III. VRSTE PRIHODA ZA FINANCIRANJA PROGRAMA</w:t>
      </w:r>
    </w:p>
    <w:p w14:paraId="61F2627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110ED193" w14:textId="16ED7BAF" w:rsidR="008720F6" w:rsidRPr="000B261D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  <w14:ligatures w14:val="none"/>
        </w:rPr>
        <w:t>Članak 6.</w:t>
      </w:r>
    </w:p>
    <w:p w14:paraId="2AB794DE" w14:textId="787D98FB" w:rsidR="008720F6" w:rsidRPr="00E1339C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Sredstva za realizaciju Programa održavanja komunalne infrastrukture u 2025. godini </w:t>
      </w:r>
      <w:r w:rsidR="00E1339C"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nakon I</w:t>
      </w:r>
      <w:r w:rsidR="00BF383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</w:t>
      </w:r>
      <w:r w:rsidR="00E1339C"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Izmjena Programa </w:t>
      </w:r>
      <w:r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osiguravaju se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39C" w:rsidRPr="00E1339C" w14:paraId="3AC5414D" w14:textId="77777777" w:rsidTr="008720F6">
        <w:tc>
          <w:tcPr>
            <w:tcW w:w="4531" w:type="dxa"/>
            <w:shd w:val="clear" w:color="auto" w:fill="E2EFD9"/>
          </w:tcPr>
          <w:p w14:paraId="5FD6E03D" w14:textId="77777777" w:rsidR="008720F6" w:rsidRPr="00E1339C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51656AF6" w14:textId="5D7822C2" w:rsidR="008720F6" w:rsidRPr="00E1339C" w:rsidRDefault="002C391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</w:t>
            </w:r>
            <w:r w:rsidR="00BF383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 Izmjene i dopune</w:t>
            </w:r>
            <w:r w:rsidR="008720F6"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(€)</w:t>
            </w:r>
          </w:p>
        </w:tc>
      </w:tr>
      <w:tr w:rsidR="00E1339C" w:rsidRPr="00E1339C" w14:paraId="17999789" w14:textId="77777777" w:rsidTr="00A72AC3">
        <w:tc>
          <w:tcPr>
            <w:tcW w:w="4531" w:type="dxa"/>
          </w:tcPr>
          <w:p w14:paraId="3C66E9F6" w14:textId="259E2783" w:rsidR="008720F6" w:rsidRPr="00E1339C" w:rsidRDefault="00BF383C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Doprinosi za šume</w:t>
            </w:r>
          </w:p>
        </w:tc>
        <w:tc>
          <w:tcPr>
            <w:tcW w:w="4531" w:type="dxa"/>
          </w:tcPr>
          <w:p w14:paraId="532A44AE" w14:textId="5B4C8C9A" w:rsidR="008720F6" w:rsidRPr="00E1339C" w:rsidRDefault="00BF383C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193.161,19</w:t>
            </w:r>
          </w:p>
        </w:tc>
      </w:tr>
      <w:tr w:rsidR="00E1339C" w:rsidRPr="00E1339C" w14:paraId="08DABF42" w14:textId="77777777" w:rsidTr="00A72AC3">
        <w:tc>
          <w:tcPr>
            <w:tcW w:w="4531" w:type="dxa"/>
          </w:tcPr>
          <w:p w14:paraId="7A5731D1" w14:textId="2AC03BFC" w:rsidR="008720F6" w:rsidRPr="00E1339C" w:rsidRDefault="00BF383C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Komunalna djelatnost</w:t>
            </w:r>
          </w:p>
        </w:tc>
        <w:tc>
          <w:tcPr>
            <w:tcW w:w="4531" w:type="dxa"/>
          </w:tcPr>
          <w:p w14:paraId="7E1F10F7" w14:textId="2340A227" w:rsidR="008720F6" w:rsidRPr="00E1339C" w:rsidRDefault="00BF383C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23.000,00</w:t>
            </w:r>
          </w:p>
        </w:tc>
      </w:tr>
      <w:tr w:rsidR="00E1339C" w:rsidRPr="00E1339C" w14:paraId="3A030932" w14:textId="77777777" w:rsidTr="00A72AC3">
        <w:tc>
          <w:tcPr>
            <w:tcW w:w="4531" w:type="dxa"/>
          </w:tcPr>
          <w:p w14:paraId="4AE7ED44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Pomoći</w:t>
            </w:r>
          </w:p>
        </w:tc>
        <w:tc>
          <w:tcPr>
            <w:tcW w:w="4531" w:type="dxa"/>
          </w:tcPr>
          <w:p w14:paraId="3E861C93" w14:textId="47ED5F6A" w:rsidR="008720F6" w:rsidRPr="00E1339C" w:rsidRDefault="00BF383C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28.565,52</w:t>
            </w:r>
          </w:p>
        </w:tc>
      </w:tr>
      <w:tr w:rsidR="00977362" w:rsidRPr="00E1339C" w14:paraId="75FAF18D" w14:textId="77777777" w:rsidTr="00A72AC3">
        <w:tc>
          <w:tcPr>
            <w:tcW w:w="4531" w:type="dxa"/>
          </w:tcPr>
          <w:p w14:paraId="24CCB451" w14:textId="62A324F1" w:rsidR="00977362" w:rsidRPr="00E1339C" w:rsidRDefault="00977362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Opći prihodi i primici</w:t>
            </w:r>
          </w:p>
        </w:tc>
        <w:tc>
          <w:tcPr>
            <w:tcW w:w="4531" w:type="dxa"/>
          </w:tcPr>
          <w:p w14:paraId="5C2E4431" w14:textId="3F19A6C8" w:rsidR="00977362" w:rsidRDefault="00977362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68.301,88</w:t>
            </w:r>
          </w:p>
        </w:tc>
      </w:tr>
      <w:tr w:rsidR="00BF383C" w:rsidRPr="00E1339C" w14:paraId="29F7FDC6" w14:textId="77777777" w:rsidTr="00A72AC3">
        <w:tc>
          <w:tcPr>
            <w:tcW w:w="4531" w:type="dxa"/>
          </w:tcPr>
          <w:p w14:paraId="4E231E60" w14:textId="5E054E38" w:rsidR="00BF383C" w:rsidRDefault="00BF383C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Komunalna naknada</w:t>
            </w:r>
          </w:p>
        </w:tc>
        <w:tc>
          <w:tcPr>
            <w:tcW w:w="4531" w:type="dxa"/>
          </w:tcPr>
          <w:p w14:paraId="34513200" w14:textId="4BAA9235" w:rsidR="00BF383C" w:rsidRDefault="00BF383C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26.472,56</w:t>
            </w:r>
          </w:p>
        </w:tc>
      </w:tr>
      <w:tr w:rsidR="00BF383C" w:rsidRPr="00E1339C" w14:paraId="038BD2E1" w14:textId="77777777" w:rsidTr="00A72AC3">
        <w:tc>
          <w:tcPr>
            <w:tcW w:w="4531" w:type="dxa"/>
          </w:tcPr>
          <w:p w14:paraId="085279F5" w14:textId="62D4FB16" w:rsidR="00BF383C" w:rsidRDefault="00BF383C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Grobna naknada </w:t>
            </w:r>
          </w:p>
        </w:tc>
        <w:tc>
          <w:tcPr>
            <w:tcW w:w="4531" w:type="dxa"/>
          </w:tcPr>
          <w:p w14:paraId="5F1D567D" w14:textId="4DEEE106" w:rsidR="00BF383C" w:rsidRDefault="00BF383C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7.000,00</w:t>
            </w:r>
          </w:p>
        </w:tc>
      </w:tr>
      <w:tr w:rsidR="00BF383C" w:rsidRPr="00E1339C" w14:paraId="61AD6B20" w14:textId="77777777" w:rsidTr="00A72AC3">
        <w:tc>
          <w:tcPr>
            <w:tcW w:w="4531" w:type="dxa"/>
          </w:tcPr>
          <w:p w14:paraId="39378BAE" w14:textId="65B7FA41" w:rsidR="00BF383C" w:rsidRDefault="00BF383C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Zakup poljoprivrednog zemljišta</w:t>
            </w:r>
          </w:p>
        </w:tc>
        <w:tc>
          <w:tcPr>
            <w:tcW w:w="4531" w:type="dxa"/>
          </w:tcPr>
          <w:p w14:paraId="22F665D5" w14:textId="0A1EB2C7" w:rsidR="00BF383C" w:rsidRDefault="00BF383C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38.525,00</w:t>
            </w:r>
          </w:p>
        </w:tc>
      </w:tr>
      <w:tr w:rsidR="00E1339C" w:rsidRPr="00E1339C" w14:paraId="7A9602DC" w14:textId="77777777" w:rsidTr="008720F6">
        <w:tc>
          <w:tcPr>
            <w:tcW w:w="4531" w:type="dxa"/>
            <w:shd w:val="clear" w:color="auto" w:fill="E2EFD9"/>
          </w:tcPr>
          <w:p w14:paraId="21849C2E" w14:textId="77777777" w:rsidR="008720F6" w:rsidRPr="00E1339C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77686274" w14:textId="17A624C9" w:rsidR="008720F6" w:rsidRPr="00E1339C" w:rsidRDefault="00614258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385.026,15</w:t>
            </w:r>
          </w:p>
        </w:tc>
      </w:tr>
    </w:tbl>
    <w:p w14:paraId="67F8A289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7248E9C5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723D1CFB" w14:textId="77777777" w:rsidR="008720F6" w:rsidRPr="004A532A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IV. ZAVRŠNE ODREDBE</w:t>
      </w:r>
    </w:p>
    <w:p w14:paraId="2D8DB11C" w14:textId="109BBC5A" w:rsidR="008720F6" w:rsidRPr="000B261D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 xml:space="preserve">Članak </w:t>
      </w:r>
      <w:r w:rsid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7</w:t>
      </w: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.</w:t>
      </w:r>
    </w:p>
    <w:p w14:paraId="2FD0569D" w14:textId="4D37D606" w:rsidR="008720F6" w:rsidRPr="004A532A" w:rsidRDefault="008720F6" w:rsidP="00872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 stupa na snagu osmog dana od dana objave u „Službenom vjesniku“ Vukovarsko-srijemske županije</w:t>
      </w:r>
      <w:r w:rsidR="00977362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66979DE6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61916ABA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22B84A2C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REPUBLIKA HRVATSKA</w:t>
      </w:r>
    </w:p>
    <w:p w14:paraId="13024358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VUKOVARSKO-SRIJEMSKA ŽUPANIJA</w:t>
      </w:r>
    </w:p>
    <w:p w14:paraId="58DE33C6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OPĆINA CERNA</w:t>
      </w:r>
    </w:p>
    <w:p w14:paraId="5F752498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OPĆINSKO VIJEĆE</w:t>
      </w:r>
    </w:p>
    <w:p w14:paraId="2C09CA1D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</w:p>
    <w:p w14:paraId="066B0999" w14:textId="0E8175E6" w:rsidR="001958C4" w:rsidRPr="009B2138" w:rsidRDefault="001958C4" w:rsidP="001958C4">
      <w:pPr>
        <w:spacing w:after="0"/>
        <w:jc w:val="both"/>
        <w:rPr>
          <w:sz w:val="24"/>
          <w:szCs w:val="24"/>
        </w:rPr>
      </w:pPr>
      <w:r w:rsidRPr="009B2138">
        <w:rPr>
          <w:rFonts w:ascii="Times New Roman" w:eastAsia="Batang" w:hAnsi="Times New Roman"/>
          <w:sz w:val="24"/>
          <w:szCs w:val="24"/>
        </w:rPr>
        <w:t xml:space="preserve">KLASA: </w:t>
      </w:r>
      <w:r w:rsidR="00137A38" w:rsidRPr="00F118C4">
        <w:rPr>
          <w:rFonts w:ascii="Times New Roman" w:eastAsia="Batang" w:hAnsi="Times New Roman"/>
          <w:sz w:val="24"/>
          <w:szCs w:val="32"/>
        </w:rPr>
        <w:t>400-01/24-01/1</w:t>
      </w:r>
    </w:p>
    <w:p w14:paraId="535BEE13" w14:textId="16A4F7D1" w:rsidR="001958C4" w:rsidRPr="009B2138" w:rsidRDefault="001958C4" w:rsidP="001958C4">
      <w:pPr>
        <w:spacing w:after="0"/>
        <w:rPr>
          <w:sz w:val="24"/>
          <w:szCs w:val="24"/>
        </w:rPr>
      </w:pPr>
      <w:r w:rsidRPr="009B2138">
        <w:rPr>
          <w:rFonts w:ascii="Times New Roman" w:eastAsia="Batang" w:hAnsi="Times New Roman"/>
          <w:sz w:val="24"/>
          <w:szCs w:val="24"/>
        </w:rPr>
        <w:t>URBROJ:</w:t>
      </w:r>
      <w:r w:rsidR="00E858D9" w:rsidRPr="009B2138">
        <w:rPr>
          <w:rFonts w:ascii="Times New Roman" w:eastAsia="Batang" w:hAnsi="Times New Roman"/>
          <w:sz w:val="24"/>
          <w:szCs w:val="24"/>
        </w:rPr>
        <w:t xml:space="preserve"> </w:t>
      </w:r>
      <w:r w:rsidR="00137A38">
        <w:rPr>
          <w:rFonts w:ascii="Times New Roman" w:eastAsia="Batang" w:hAnsi="Times New Roman"/>
          <w:sz w:val="24"/>
          <w:szCs w:val="24"/>
        </w:rPr>
        <w:t>2196-11-02-25-68</w:t>
      </w:r>
      <w:r w:rsidRPr="009B2138">
        <w:rPr>
          <w:rFonts w:ascii="Times New Roman" w:eastAsia="Batang" w:hAnsi="Times New Roman"/>
          <w:sz w:val="24"/>
          <w:szCs w:val="24"/>
        </w:rPr>
        <w:tab/>
      </w:r>
      <w:r w:rsidRPr="009B2138">
        <w:rPr>
          <w:rFonts w:ascii="Times New Roman" w:eastAsia="Batang" w:hAnsi="Times New Roman"/>
          <w:sz w:val="24"/>
          <w:szCs w:val="24"/>
        </w:rPr>
        <w:tab/>
      </w:r>
      <w:r w:rsidRPr="009B2138">
        <w:rPr>
          <w:rFonts w:ascii="Times New Roman" w:eastAsia="Batang" w:hAnsi="Times New Roman"/>
          <w:sz w:val="24"/>
          <w:szCs w:val="24"/>
        </w:rPr>
        <w:tab/>
      </w:r>
    </w:p>
    <w:p w14:paraId="08C93149" w14:textId="5BEBBB97" w:rsidR="001958C4" w:rsidRPr="009B2138" w:rsidRDefault="001958C4" w:rsidP="001958C4">
      <w:pPr>
        <w:jc w:val="both"/>
        <w:rPr>
          <w:rFonts w:ascii="Times New Roman" w:hAnsi="Times New Roman"/>
          <w:sz w:val="24"/>
          <w:szCs w:val="24"/>
        </w:rPr>
      </w:pPr>
      <w:r w:rsidRPr="009B2138">
        <w:rPr>
          <w:rFonts w:ascii="Times New Roman" w:hAnsi="Times New Roman"/>
          <w:sz w:val="24"/>
          <w:szCs w:val="24"/>
        </w:rPr>
        <w:t xml:space="preserve">Cerna, </w:t>
      </w:r>
      <w:r w:rsidR="00137A38">
        <w:rPr>
          <w:rFonts w:ascii="Times New Roman" w:hAnsi="Times New Roman"/>
          <w:sz w:val="24"/>
          <w:szCs w:val="24"/>
        </w:rPr>
        <w:t>17.</w:t>
      </w:r>
      <w:r w:rsidR="009B2138" w:rsidRPr="009B2138">
        <w:rPr>
          <w:rFonts w:ascii="Times New Roman" w:hAnsi="Times New Roman"/>
          <w:sz w:val="24"/>
          <w:szCs w:val="24"/>
        </w:rPr>
        <w:t xml:space="preserve"> </w:t>
      </w:r>
      <w:r w:rsidR="00614258">
        <w:rPr>
          <w:rFonts w:ascii="Times New Roman" w:hAnsi="Times New Roman"/>
          <w:sz w:val="24"/>
          <w:szCs w:val="24"/>
        </w:rPr>
        <w:t>prosinca</w:t>
      </w:r>
      <w:r w:rsidR="00E858D9" w:rsidRPr="009B2138">
        <w:rPr>
          <w:rFonts w:ascii="Times New Roman" w:hAnsi="Times New Roman"/>
          <w:sz w:val="24"/>
          <w:szCs w:val="24"/>
        </w:rPr>
        <w:t xml:space="preserve"> 2025.</w:t>
      </w:r>
    </w:p>
    <w:p w14:paraId="54068FA2" w14:textId="77777777" w:rsidR="008720F6" w:rsidRPr="008720F6" w:rsidRDefault="008720F6" w:rsidP="008720F6">
      <w:pPr>
        <w:spacing w:after="0" w:line="240" w:lineRule="auto"/>
        <w:ind w:left="5664" w:firstLine="708"/>
        <w:jc w:val="right"/>
        <w:rPr>
          <w:rFonts w:ascii="Arial" w:eastAsia="Times New Roman" w:hAnsi="Arial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PREDSJEDNIK</w:t>
      </w:r>
    </w:p>
    <w:p w14:paraId="1AC11411" w14:textId="77777777" w:rsidR="008720F6" w:rsidRPr="008720F6" w:rsidRDefault="008720F6" w:rsidP="00872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                 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Mario Kesegić, mag.ing.mech.</w:t>
      </w:r>
    </w:p>
    <w:p w14:paraId="30222033" w14:textId="77777777" w:rsidR="008720F6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8E38C" w14:textId="77777777" w:rsidR="008720F6" w:rsidRPr="00343B2B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20F6" w:rsidRPr="00343B2B" w:rsidSect="007D7781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E35E8" w14:textId="77777777" w:rsidR="00D47C84" w:rsidRDefault="00D47C84" w:rsidP="00983F36">
      <w:pPr>
        <w:spacing w:after="0" w:line="240" w:lineRule="auto"/>
      </w:pPr>
      <w:r>
        <w:separator/>
      </w:r>
    </w:p>
  </w:endnote>
  <w:endnote w:type="continuationSeparator" w:id="0">
    <w:p w14:paraId="221C146E" w14:textId="77777777" w:rsidR="00D47C84" w:rsidRDefault="00D47C84" w:rsidP="0098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0076522"/>
      <w:docPartObj>
        <w:docPartGallery w:val="Page Numbers (Bottom of Page)"/>
        <w:docPartUnique/>
      </w:docPartObj>
    </w:sdtPr>
    <w:sdtContent>
      <w:p w14:paraId="2D1A6AEC" w14:textId="5E464881" w:rsidR="00983F36" w:rsidRDefault="00983F3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AFAB51" w14:textId="77777777" w:rsidR="00983F36" w:rsidRDefault="00983F3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99F8" w14:textId="77777777" w:rsidR="00D47C84" w:rsidRDefault="00D47C84" w:rsidP="00983F36">
      <w:pPr>
        <w:spacing w:after="0" w:line="240" w:lineRule="auto"/>
      </w:pPr>
      <w:r>
        <w:separator/>
      </w:r>
    </w:p>
  </w:footnote>
  <w:footnote w:type="continuationSeparator" w:id="0">
    <w:p w14:paraId="67B12B4E" w14:textId="77777777" w:rsidR="00D47C84" w:rsidRDefault="00D47C84" w:rsidP="00983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0D27"/>
    <w:multiLevelType w:val="hybridMultilevel"/>
    <w:tmpl w:val="1CBA8B4A"/>
    <w:lvl w:ilvl="0" w:tplc="FEDAB3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C3E8D"/>
    <w:multiLevelType w:val="hybridMultilevel"/>
    <w:tmpl w:val="6CFA21AC"/>
    <w:lvl w:ilvl="0" w:tplc="BEF0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7485F"/>
    <w:multiLevelType w:val="hybridMultilevel"/>
    <w:tmpl w:val="7BE47B2E"/>
    <w:lvl w:ilvl="0" w:tplc="8CE802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960320">
    <w:abstractNumId w:val="4"/>
  </w:num>
  <w:num w:numId="2" w16cid:durableId="1859270730">
    <w:abstractNumId w:val="5"/>
  </w:num>
  <w:num w:numId="3" w16cid:durableId="1446384680">
    <w:abstractNumId w:val="6"/>
  </w:num>
  <w:num w:numId="4" w16cid:durableId="1421486378">
    <w:abstractNumId w:val="1"/>
  </w:num>
  <w:num w:numId="5" w16cid:durableId="74061581">
    <w:abstractNumId w:val="2"/>
  </w:num>
  <w:num w:numId="6" w16cid:durableId="1083137948">
    <w:abstractNumId w:val="3"/>
  </w:num>
  <w:num w:numId="7" w16cid:durableId="75347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2B"/>
    <w:rsid w:val="00030112"/>
    <w:rsid w:val="000577B8"/>
    <w:rsid w:val="000A40C3"/>
    <w:rsid w:val="000B261D"/>
    <w:rsid w:val="000F1E2B"/>
    <w:rsid w:val="00137A38"/>
    <w:rsid w:val="001958C4"/>
    <w:rsid w:val="001A45B8"/>
    <w:rsid w:val="001F7926"/>
    <w:rsid w:val="00261641"/>
    <w:rsid w:val="002C3916"/>
    <w:rsid w:val="002C44D8"/>
    <w:rsid w:val="00306C5F"/>
    <w:rsid w:val="00343B2B"/>
    <w:rsid w:val="00395510"/>
    <w:rsid w:val="003B4FE6"/>
    <w:rsid w:val="0044790D"/>
    <w:rsid w:val="00493865"/>
    <w:rsid w:val="004A532A"/>
    <w:rsid w:val="004C416A"/>
    <w:rsid w:val="004D1B7E"/>
    <w:rsid w:val="005A0793"/>
    <w:rsid w:val="005A44A5"/>
    <w:rsid w:val="005E41A4"/>
    <w:rsid w:val="00614258"/>
    <w:rsid w:val="006415E6"/>
    <w:rsid w:val="00653E2E"/>
    <w:rsid w:val="0068004C"/>
    <w:rsid w:val="006A7D5B"/>
    <w:rsid w:val="007152FD"/>
    <w:rsid w:val="00797F5A"/>
    <w:rsid w:val="007D7781"/>
    <w:rsid w:val="008720F6"/>
    <w:rsid w:val="00872B43"/>
    <w:rsid w:val="008D7039"/>
    <w:rsid w:val="00946193"/>
    <w:rsid w:val="00977362"/>
    <w:rsid w:val="0098330E"/>
    <w:rsid w:val="00983F36"/>
    <w:rsid w:val="009A0A54"/>
    <w:rsid w:val="009A161F"/>
    <w:rsid w:val="009B2138"/>
    <w:rsid w:val="009F1215"/>
    <w:rsid w:val="00A52777"/>
    <w:rsid w:val="00B12825"/>
    <w:rsid w:val="00B417CC"/>
    <w:rsid w:val="00B41930"/>
    <w:rsid w:val="00B51C1F"/>
    <w:rsid w:val="00B719D7"/>
    <w:rsid w:val="00BD27DA"/>
    <w:rsid w:val="00BF383C"/>
    <w:rsid w:val="00C544DD"/>
    <w:rsid w:val="00C57015"/>
    <w:rsid w:val="00CB186F"/>
    <w:rsid w:val="00CD2C99"/>
    <w:rsid w:val="00D12728"/>
    <w:rsid w:val="00D47C84"/>
    <w:rsid w:val="00D96BF0"/>
    <w:rsid w:val="00DA12E2"/>
    <w:rsid w:val="00DA2EF5"/>
    <w:rsid w:val="00E1339C"/>
    <w:rsid w:val="00E378D8"/>
    <w:rsid w:val="00E660D7"/>
    <w:rsid w:val="00E858D9"/>
    <w:rsid w:val="00EB3A28"/>
    <w:rsid w:val="00F556F5"/>
    <w:rsid w:val="00F60535"/>
    <w:rsid w:val="00F6135B"/>
    <w:rsid w:val="00FE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E1"/>
  <w15:docId w15:val="{4D65EDDF-D083-4C85-99CF-CD1E5665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B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B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B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B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B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B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B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B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B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B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B2B"/>
    <w:rPr>
      <w:b/>
      <w:bCs/>
      <w:smallCaps/>
      <w:color w:val="2F5496" w:themeColor="accent1" w:themeShade="BF"/>
      <w:spacing w:val="5"/>
    </w:rPr>
  </w:style>
  <w:style w:type="paragraph" w:customStyle="1" w:styleId="Paragraf">
    <w:name w:val="Paragraf"/>
    <w:basedOn w:val="Normal"/>
    <w:rsid w:val="00E378D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8720F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8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83F36"/>
  </w:style>
  <w:style w:type="paragraph" w:styleId="Podnoje">
    <w:name w:val="footer"/>
    <w:basedOn w:val="Normal"/>
    <w:link w:val="PodnojeChar"/>
    <w:uiPriority w:val="99"/>
    <w:unhideWhenUsed/>
    <w:rsid w:val="0098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8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 Penić</dc:creator>
  <cp:lastModifiedBy>Općina Cerna</cp:lastModifiedBy>
  <cp:revision>3</cp:revision>
  <cp:lastPrinted>2025-10-30T08:05:00Z</cp:lastPrinted>
  <dcterms:created xsi:type="dcterms:W3CDTF">2025-12-09T14:21:00Z</dcterms:created>
  <dcterms:modified xsi:type="dcterms:W3CDTF">2025-12-18T13:02:00Z</dcterms:modified>
</cp:coreProperties>
</file>