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DC284" w14:textId="77777777" w:rsidR="00374EB8" w:rsidRDefault="00374EB8" w:rsidP="0095654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D158ADD" w14:textId="2445982F" w:rsidR="00374EB8" w:rsidRPr="00CB7228" w:rsidRDefault="00374EB8" w:rsidP="00956544">
      <w:pPr>
        <w:jc w:val="both"/>
        <w:rPr>
          <w:rFonts w:ascii="Times New Roman" w:hAnsi="Times New Roman" w:cs="Times New Roman"/>
          <w:sz w:val="24"/>
          <w:szCs w:val="24"/>
        </w:rPr>
      </w:pPr>
      <w:r w:rsidRPr="00CB7228">
        <w:rPr>
          <w:rFonts w:ascii="Times New Roman" w:hAnsi="Times New Roman" w:cs="Times New Roman"/>
          <w:sz w:val="24"/>
          <w:szCs w:val="24"/>
        </w:rPr>
        <w:t xml:space="preserve">Projekt </w:t>
      </w:r>
      <w:r w:rsidRPr="00CB7228">
        <w:rPr>
          <w:rFonts w:ascii="Times New Roman" w:hAnsi="Times New Roman" w:cs="Times New Roman"/>
          <w:b/>
          <w:bCs/>
          <w:sz w:val="24"/>
          <w:szCs w:val="24"/>
        </w:rPr>
        <w:t>„Izgradnja dječjeg vrtića s pratećim sadržajima u Cerni“</w:t>
      </w:r>
      <w:r w:rsidRPr="00CB7228">
        <w:rPr>
          <w:rFonts w:ascii="Times New Roman" w:hAnsi="Times New Roman" w:cs="Times New Roman"/>
          <w:sz w:val="24"/>
          <w:szCs w:val="24"/>
        </w:rPr>
        <w:t xml:space="preserve"> provodi se temeljem Ugovora o dodjeli bespovratnih sredstava za projekte koji se financiraju iz mehanizma za oporavak i otpornost, NPOO.C3.1.R1-I1.01.0206.</w:t>
      </w:r>
    </w:p>
    <w:p w14:paraId="08E02938" w14:textId="77777777" w:rsidR="00374EB8" w:rsidRPr="00CB7228" w:rsidRDefault="00374EB8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4B7E7" w14:textId="30EC1CB1" w:rsidR="00956544" w:rsidRPr="00CB7228" w:rsidRDefault="00CA1F3C" w:rsidP="00956544">
      <w:pPr>
        <w:jc w:val="both"/>
        <w:rPr>
          <w:rFonts w:ascii="Times New Roman" w:hAnsi="Times New Roman" w:cs="Times New Roman"/>
          <w:sz w:val="24"/>
          <w:szCs w:val="24"/>
        </w:rPr>
      </w:pPr>
      <w:r w:rsidRPr="00CB7228">
        <w:rPr>
          <w:rFonts w:ascii="Times New Roman" w:hAnsi="Times New Roman" w:cs="Times New Roman"/>
          <w:sz w:val="24"/>
          <w:szCs w:val="24"/>
        </w:rPr>
        <w:t>Radovi na izgradnji dječjeg vrtića Hlapić Cerna u završnoj su fazi za kojeg očekujemo da će svoja vrata otvoriti početkom sljedeće godine</w:t>
      </w:r>
      <w:r w:rsidR="00807306" w:rsidRPr="00CB7228">
        <w:rPr>
          <w:rFonts w:ascii="Times New Roman" w:hAnsi="Times New Roman" w:cs="Times New Roman"/>
          <w:sz w:val="24"/>
          <w:szCs w:val="24"/>
        </w:rPr>
        <w:t xml:space="preserve"> čime otklanjamo svaku sumnju da se rokovi izvođenja radova neće ispoštovati.</w:t>
      </w:r>
    </w:p>
    <w:p w14:paraId="1574D84E" w14:textId="77777777" w:rsidR="00CA1F3C" w:rsidRPr="00CB7228" w:rsidRDefault="00CA1F3C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6B08F" w14:textId="798FC318" w:rsidR="00CA1F3C" w:rsidRPr="00CB7228" w:rsidRDefault="00807306" w:rsidP="00956544">
      <w:pPr>
        <w:jc w:val="both"/>
        <w:rPr>
          <w:rFonts w:ascii="Times New Roman" w:hAnsi="Times New Roman" w:cs="Times New Roman"/>
          <w:sz w:val="24"/>
          <w:szCs w:val="24"/>
        </w:rPr>
      </w:pPr>
      <w:r w:rsidRPr="00CB7228">
        <w:rPr>
          <w:rFonts w:ascii="Times New Roman" w:hAnsi="Times New Roman" w:cs="Times New Roman"/>
          <w:sz w:val="24"/>
          <w:szCs w:val="24"/>
        </w:rPr>
        <w:t>Naime, r</w:t>
      </w:r>
      <w:r w:rsidR="00CA1F3C" w:rsidRPr="00CB7228">
        <w:rPr>
          <w:rFonts w:ascii="Times New Roman" w:hAnsi="Times New Roman" w:cs="Times New Roman"/>
          <w:sz w:val="24"/>
          <w:szCs w:val="24"/>
        </w:rPr>
        <w:t xml:space="preserve">adovi teku punim intenzitetom, izvođač je sa radovima u </w:t>
      </w:r>
      <w:r w:rsidRPr="00CB7228">
        <w:rPr>
          <w:rFonts w:ascii="Times New Roman" w:hAnsi="Times New Roman" w:cs="Times New Roman"/>
          <w:sz w:val="24"/>
          <w:szCs w:val="24"/>
        </w:rPr>
        <w:t xml:space="preserve">svim zadanim </w:t>
      </w:r>
      <w:r w:rsidR="00CA1F3C" w:rsidRPr="00CB7228">
        <w:rPr>
          <w:rFonts w:ascii="Times New Roman" w:hAnsi="Times New Roman" w:cs="Times New Roman"/>
          <w:sz w:val="24"/>
          <w:szCs w:val="24"/>
        </w:rPr>
        <w:t>rokovima sukladno dinamičkom planu, unutarnj</w:t>
      </w:r>
      <w:r w:rsidRPr="00CB7228">
        <w:rPr>
          <w:rFonts w:ascii="Times New Roman" w:hAnsi="Times New Roman" w:cs="Times New Roman"/>
          <w:sz w:val="24"/>
          <w:szCs w:val="24"/>
        </w:rPr>
        <w:t>i</w:t>
      </w:r>
      <w:r w:rsidR="00CA1F3C" w:rsidRPr="00CB7228">
        <w:rPr>
          <w:rFonts w:ascii="Times New Roman" w:hAnsi="Times New Roman" w:cs="Times New Roman"/>
          <w:sz w:val="24"/>
          <w:szCs w:val="24"/>
        </w:rPr>
        <w:t xml:space="preserve"> radovi su privedeni kraju što može potvrditi isporuka velike većine namještaja i opreme koja čeka da se postavi na </w:t>
      </w:r>
      <w:r w:rsidR="00CA0F3F" w:rsidRPr="00CB7228">
        <w:rPr>
          <w:rFonts w:ascii="Times New Roman" w:hAnsi="Times New Roman" w:cs="Times New Roman"/>
          <w:sz w:val="24"/>
          <w:szCs w:val="24"/>
        </w:rPr>
        <w:t>pozicije unutar građevine kao i igrala za dječje igralište.</w:t>
      </w:r>
    </w:p>
    <w:p w14:paraId="5D78BB78" w14:textId="0C5DD6C0" w:rsidR="00956544" w:rsidRPr="00CB7228" w:rsidRDefault="00CA0F3F" w:rsidP="0095654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228">
        <w:rPr>
          <w:rFonts w:ascii="Times New Roman" w:hAnsi="Times New Roman" w:cs="Times New Roman"/>
          <w:color w:val="000000" w:themeColor="text1"/>
          <w:sz w:val="24"/>
          <w:szCs w:val="24"/>
        </w:rPr>
        <w:t>Ova faza projekta je ključna jer prijava tehničkog pregleda planira se sredinom prosinca.</w:t>
      </w:r>
    </w:p>
    <w:p w14:paraId="14164482" w14:textId="77777777" w:rsidR="00956544" w:rsidRPr="00CB7228" w:rsidRDefault="00956544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01F1D" w14:textId="7F73393F" w:rsidR="00956544" w:rsidRPr="00CB7228" w:rsidRDefault="009427EF" w:rsidP="00956544">
      <w:pPr>
        <w:jc w:val="both"/>
        <w:rPr>
          <w:rFonts w:ascii="Times New Roman" w:hAnsi="Times New Roman" w:cs="Times New Roman"/>
          <w:sz w:val="24"/>
          <w:szCs w:val="24"/>
        </w:rPr>
      </w:pPr>
      <w:r w:rsidRPr="00CB7228">
        <w:rPr>
          <w:rFonts w:ascii="Times New Roman" w:hAnsi="Times New Roman" w:cs="Times New Roman"/>
          <w:sz w:val="24"/>
          <w:szCs w:val="24"/>
        </w:rPr>
        <w:t>Ukupna vrijednost izgradnje vrtića iznosi 995.158,99 € bez PDV-a.</w:t>
      </w:r>
    </w:p>
    <w:p w14:paraId="06B5EB26" w14:textId="77777777" w:rsidR="00CA1F3C" w:rsidRPr="00CB7228" w:rsidRDefault="00CA1F3C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4A42B" w14:textId="766C9F67" w:rsidR="009427EF" w:rsidRPr="00CB7228" w:rsidRDefault="00807306" w:rsidP="00807306">
      <w:pPr>
        <w:jc w:val="both"/>
        <w:rPr>
          <w:rFonts w:ascii="Times New Roman" w:hAnsi="Times New Roman" w:cs="Times New Roman"/>
          <w:sz w:val="24"/>
          <w:szCs w:val="24"/>
        </w:rPr>
      </w:pPr>
      <w:r w:rsidRPr="00CB7228">
        <w:rPr>
          <w:rFonts w:ascii="Times New Roman" w:hAnsi="Times New Roman" w:cs="Times New Roman"/>
          <w:sz w:val="24"/>
          <w:szCs w:val="24"/>
        </w:rPr>
        <w:t xml:space="preserve">Ovo je tek jedan od koraka u širem planu proširenja predškolske infrastrukture u </w:t>
      </w:r>
      <w:r w:rsidR="005422B5" w:rsidRPr="00CB7228">
        <w:rPr>
          <w:rFonts w:ascii="Times New Roman" w:hAnsi="Times New Roman" w:cs="Times New Roman"/>
          <w:sz w:val="24"/>
          <w:szCs w:val="24"/>
        </w:rPr>
        <w:t>općini</w:t>
      </w:r>
      <w:r w:rsidRPr="00CB7228">
        <w:rPr>
          <w:rFonts w:ascii="Times New Roman" w:hAnsi="Times New Roman" w:cs="Times New Roman"/>
          <w:sz w:val="24"/>
          <w:szCs w:val="24"/>
        </w:rPr>
        <w:t>, a planirana i dogradnja vrtića dodatno će osigurati da nijedno dijete ne ostane bez mjesta u vrtiću, a to je od iznimne važnosti za poticanje demografskog rasta i osiguranje boljih uvjeta za mlade obitelji koje odluče ostati u Cern</w:t>
      </w:r>
      <w:r w:rsidR="005422B5" w:rsidRPr="00CB7228">
        <w:rPr>
          <w:rFonts w:ascii="Times New Roman" w:hAnsi="Times New Roman" w:cs="Times New Roman"/>
          <w:sz w:val="24"/>
          <w:szCs w:val="24"/>
        </w:rPr>
        <w:t>i</w:t>
      </w:r>
      <w:r w:rsidRPr="00CB7228">
        <w:rPr>
          <w:rFonts w:ascii="Times New Roman" w:hAnsi="Times New Roman" w:cs="Times New Roman"/>
          <w:sz w:val="24"/>
          <w:szCs w:val="24"/>
        </w:rPr>
        <w:t>.</w:t>
      </w:r>
    </w:p>
    <w:p w14:paraId="14D9672B" w14:textId="77777777" w:rsidR="00CA1F3C" w:rsidRPr="00CB7228" w:rsidRDefault="00CA1F3C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C4E99" w14:textId="77777777" w:rsidR="00CA1F3C" w:rsidRPr="00CB7228" w:rsidRDefault="00CA1F3C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E7E22A" w14:textId="77777777" w:rsidR="00374EB8" w:rsidRPr="00CB7228" w:rsidRDefault="00374EB8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993FDB" w14:textId="77777777" w:rsidR="00374EB8" w:rsidRPr="00CB7228" w:rsidRDefault="00374EB8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A29F1" w14:textId="77777777" w:rsidR="00374EB8" w:rsidRPr="00CB7228" w:rsidRDefault="00374EB8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F9C34" w14:textId="79C60505" w:rsidR="00374EB8" w:rsidRPr="00CB7228" w:rsidRDefault="00374EB8" w:rsidP="0095654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7228">
        <w:rPr>
          <w:i/>
          <w:iCs/>
          <w:sz w:val="24"/>
          <w:szCs w:val="24"/>
        </w:rPr>
        <w:t xml:space="preserve">„Financira Europska unija – </w:t>
      </w:r>
      <w:proofErr w:type="spellStart"/>
      <w:r w:rsidRPr="00CB7228">
        <w:rPr>
          <w:i/>
          <w:iCs/>
          <w:sz w:val="24"/>
          <w:szCs w:val="24"/>
        </w:rPr>
        <w:t>NextGenerationEU</w:t>
      </w:r>
      <w:proofErr w:type="spellEnd"/>
      <w:r w:rsidRPr="00CB7228">
        <w:rPr>
          <w:i/>
          <w:iCs/>
          <w:sz w:val="24"/>
          <w:szCs w:val="24"/>
        </w:rPr>
        <w:t>. Izneseni stavovi i mišljenja samo su autorova i ne odražavaju nužno službena stajališta Europske unije ili Europske komisije. Ni Europska unija ni Europska komisija ne mogu se smatrati odgovornima za njih.”</w:t>
      </w:r>
    </w:p>
    <w:p w14:paraId="0F2EEE45" w14:textId="3CBB961E" w:rsidR="00CA1F3C" w:rsidRPr="00CB7228" w:rsidRDefault="00374EB8" w:rsidP="00956544">
      <w:pPr>
        <w:jc w:val="both"/>
        <w:rPr>
          <w:rFonts w:ascii="Times New Roman" w:hAnsi="Times New Roman" w:cs="Times New Roman"/>
          <w:sz w:val="24"/>
          <w:szCs w:val="24"/>
        </w:rPr>
      </w:pPr>
      <w:r w:rsidRPr="00CB72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50AE2A" w14:textId="77777777" w:rsidR="00CB7228" w:rsidRPr="00CB7228" w:rsidRDefault="00CB7228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42ACE" w14:textId="77777777" w:rsidR="00CB7228" w:rsidRDefault="00CB7228" w:rsidP="00956544">
      <w:pPr>
        <w:jc w:val="both"/>
        <w:rPr>
          <w:rFonts w:ascii="Times New Roman" w:hAnsi="Times New Roman" w:cs="Times New Roman"/>
        </w:rPr>
      </w:pPr>
    </w:p>
    <w:p w14:paraId="673FF817" w14:textId="77777777" w:rsidR="00CB7228" w:rsidRDefault="00CB7228" w:rsidP="00956544">
      <w:pPr>
        <w:jc w:val="both"/>
        <w:rPr>
          <w:rFonts w:ascii="Times New Roman" w:hAnsi="Times New Roman" w:cs="Times New Roman"/>
        </w:rPr>
      </w:pPr>
    </w:p>
    <w:p w14:paraId="338A6AEF" w14:textId="7FA9FDA7" w:rsidR="00CB7228" w:rsidRDefault="00541B05" w:rsidP="009565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Cerna, 4. studenog 2024.</w:t>
      </w:r>
    </w:p>
    <w:p w14:paraId="716719CB" w14:textId="77777777" w:rsidR="00CB7228" w:rsidRDefault="00CB7228" w:rsidP="00956544">
      <w:pPr>
        <w:jc w:val="both"/>
        <w:rPr>
          <w:rFonts w:ascii="Times New Roman" w:hAnsi="Times New Roman" w:cs="Times New Roman"/>
        </w:rPr>
      </w:pPr>
    </w:p>
    <w:p w14:paraId="35E56E34" w14:textId="10F53109" w:rsidR="005C514A" w:rsidRPr="00CB7228" w:rsidRDefault="005C514A" w:rsidP="005C51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AFD0C" w14:textId="384EACD2" w:rsidR="00CB7228" w:rsidRPr="00CB7228" w:rsidRDefault="00CB7228" w:rsidP="009565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7228" w:rsidRPr="00CB722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30069" w14:textId="77777777" w:rsidR="00374EB8" w:rsidRDefault="00374EB8" w:rsidP="00374EB8">
      <w:r>
        <w:separator/>
      </w:r>
    </w:p>
  </w:endnote>
  <w:endnote w:type="continuationSeparator" w:id="0">
    <w:p w14:paraId="55F372C6" w14:textId="77777777" w:rsidR="00374EB8" w:rsidRDefault="00374EB8" w:rsidP="0037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2EEB4" w14:textId="77777777" w:rsidR="00374EB8" w:rsidRDefault="00374EB8" w:rsidP="00374EB8">
      <w:r>
        <w:separator/>
      </w:r>
    </w:p>
  </w:footnote>
  <w:footnote w:type="continuationSeparator" w:id="0">
    <w:p w14:paraId="1E1DFF66" w14:textId="77777777" w:rsidR="00374EB8" w:rsidRDefault="00374EB8" w:rsidP="00374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BDDD7" w14:textId="31C5B3B6" w:rsidR="00374EB8" w:rsidRDefault="00374EB8">
    <w:pPr>
      <w:pStyle w:val="Zaglavlje"/>
    </w:pPr>
    <w:r>
      <w:t xml:space="preserve">                                                                                </w:t>
    </w:r>
    <w:r>
      <w:rPr>
        <w:noProof/>
      </w:rPr>
      <w:drawing>
        <wp:inline distT="0" distB="0" distL="0" distR="0" wp14:anchorId="2E747CB8" wp14:editId="5816D2A5">
          <wp:extent cx="3467100" cy="831997"/>
          <wp:effectExtent l="0" t="0" r="0" b="6350"/>
          <wp:docPr id="2066487150" name="Slika 2" descr="Slika na kojoj se prikazuje tekst, Font, snimka zaslona, električno plav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487150" name="Slika 2" descr="Slika na kojoj se prikazuje tekst, Font, snimka zaslona, električno plava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4211" cy="840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D9"/>
    <w:rsid w:val="00023709"/>
    <w:rsid w:val="002F2E99"/>
    <w:rsid w:val="00374EB8"/>
    <w:rsid w:val="003F0DD9"/>
    <w:rsid w:val="00411F3C"/>
    <w:rsid w:val="004877E7"/>
    <w:rsid w:val="004B4797"/>
    <w:rsid w:val="00541B05"/>
    <w:rsid w:val="005422B5"/>
    <w:rsid w:val="005C514A"/>
    <w:rsid w:val="007C3CE7"/>
    <w:rsid w:val="00807306"/>
    <w:rsid w:val="008634CD"/>
    <w:rsid w:val="00872912"/>
    <w:rsid w:val="009427EF"/>
    <w:rsid w:val="00956544"/>
    <w:rsid w:val="00983AA1"/>
    <w:rsid w:val="00CA0F3F"/>
    <w:rsid w:val="00CA1F3C"/>
    <w:rsid w:val="00CB7228"/>
    <w:rsid w:val="00EE58AF"/>
    <w:rsid w:val="00F1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6EB925"/>
  <w15:chartTrackingRefBased/>
  <w15:docId w15:val="{749C372A-2B00-41EC-A9E5-05A30C81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544"/>
    <w:pPr>
      <w:spacing w:after="0" w:line="240" w:lineRule="auto"/>
    </w:pPr>
    <w:rPr>
      <w:rFonts w:ascii="Aptos" w:hAnsi="Aptos" w:cs="Aptos"/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3F0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0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0D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0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0D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0D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0D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0D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0D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F0D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0D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0D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0DD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0DD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0D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0D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0D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0DD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F0D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F0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0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F0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0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F0DD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F0DD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F0DD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0D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0DD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F0DD9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95654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CA1F3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A1F3C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74E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4EB8"/>
    <w:rPr>
      <w:rFonts w:ascii="Aptos" w:hAnsi="Aptos" w:cs="Aptos"/>
      <w:kern w:val="0"/>
    </w:rPr>
  </w:style>
  <w:style w:type="paragraph" w:styleId="Podnoje">
    <w:name w:val="footer"/>
    <w:basedOn w:val="Normal"/>
    <w:link w:val="PodnojeChar"/>
    <w:uiPriority w:val="99"/>
    <w:unhideWhenUsed/>
    <w:rsid w:val="00374E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4EB8"/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7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Nikolina Latin</cp:lastModifiedBy>
  <cp:revision>9</cp:revision>
  <cp:lastPrinted>2024-11-29T07:55:00Z</cp:lastPrinted>
  <dcterms:created xsi:type="dcterms:W3CDTF">2024-11-28T08:26:00Z</dcterms:created>
  <dcterms:modified xsi:type="dcterms:W3CDTF">2024-11-29T08:09:00Z</dcterms:modified>
</cp:coreProperties>
</file>