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05A947" w14:textId="42D7A820" w:rsidR="009B019A" w:rsidRDefault="009B019A" w:rsidP="009B019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Temeljem članka 68. Zakona o financiranju jedinica lokalne i područne (regionalne) samouprave (NN 117/99, 132/06, 26/07 do 150/02 članka 39.st.2. Zakona o proračunu  (NN 87/08) te članka 62. Statuta općine Cerna, (Službeni vjesnik Vukovarsko-srijemske županije br. 13/09) u članka 34.Poslovnika općinskog vijeća (Službeni vjesnik Vukovarsko-srijemske županije br. 13/09) Općinsko vijeće na </w:t>
      </w:r>
      <w:r>
        <w:rPr>
          <w:sz w:val="22"/>
          <w:szCs w:val="22"/>
        </w:rPr>
        <w:t>03</w:t>
      </w:r>
      <w:r>
        <w:rPr>
          <w:sz w:val="22"/>
          <w:szCs w:val="22"/>
        </w:rPr>
        <w:t xml:space="preserve">. sjednici održanoj dana </w:t>
      </w:r>
      <w:r>
        <w:rPr>
          <w:sz w:val="22"/>
          <w:szCs w:val="22"/>
        </w:rPr>
        <w:t>23</w:t>
      </w:r>
      <w:r>
        <w:rPr>
          <w:sz w:val="22"/>
          <w:szCs w:val="22"/>
        </w:rPr>
        <w:t xml:space="preserve">. </w:t>
      </w:r>
      <w:r>
        <w:rPr>
          <w:sz w:val="22"/>
          <w:szCs w:val="22"/>
        </w:rPr>
        <w:t>09</w:t>
      </w:r>
      <w:r>
        <w:rPr>
          <w:sz w:val="22"/>
          <w:szCs w:val="22"/>
        </w:rPr>
        <w:t>. 202</w:t>
      </w:r>
      <w:r>
        <w:rPr>
          <w:sz w:val="22"/>
          <w:szCs w:val="22"/>
        </w:rPr>
        <w:t>1</w:t>
      </w:r>
      <w:r>
        <w:rPr>
          <w:sz w:val="22"/>
          <w:szCs w:val="22"/>
        </w:rPr>
        <w:t>.donosi</w:t>
      </w:r>
    </w:p>
    <w:p w14:paraId="6F3BD5D1" w14:textId="77777777" w:rsidR="009B019A" w:rsidRDefault="009B019A" w:rsidP="009B019A">
      <w:pPr>
        <w:jc w:val="both"/>
        <w:rPr>
          <w:sz w:val="22"/>
          <w:szCs w:val="22"/>
        </w:rPr>
      </w:pPr>
    </w:p>
    <w:p w14:paraId="6586A8A3" w14:textId="77777777" w:rsidR="009B019A" w:rsidRDefault="009B019A" w:rsidP="009B019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IZMJENE I DOPUNE PRORAČUNA</w:t>
      </w:r>
    </w:p>
    <w:p w14:paraId="7A005CD6" w14:textId="18078F6D" w:rsidR="009B019A" w:rsidRDefault="009B019A" w:rsidP="009B019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OPĆINE CERNA ZA 202</w:t>
      </w:r>
      <w:r>
        <w:rPr>
          <w:b/>
          <w:sz w:val="22"/>
          <w:szCs w:val="22"/>
        </w:rPr>
        <w:t>1</w:t>
      </w:r>
      <w:r>
        <w:rPr>
          <w:b/>
          <w:sz w:val="22"/>
          <w:szCs w:val="22"/>
        </w:rPr>
        <w:t>.GODINU</w:t>
      </w:r>
    </w:p>
    <w:p w14:paraId="7AF685F5" w14:textId="77777777" w:rsidR="009B019A" w:rsidRDefault="009B019A" w:rsidP="009B019A">
      <w:pPr>
        <w:jc w:val="center"/>
        <w:rPr>
          <w:b/>
          <w:sz w:val="22"/>
          <w:szCs w:val="22"/>
        </w:rPr>
      </w:pPr>
    </w:p>
    <w:p w14:paraId="5E7E10E5" w14:textId="77777777" w:rsidR="009B019A" w:rsidRDefault="009B019A" w:rsidP="009B019A">
      <w:pPr>
        <w:jc w:val="center"/>
        <w:rPr>
          <w:sz w:val="22"/>
          <w:szCs w:val="22"/>
        </w:rPr>
      </w:pPr>
      <w:r>
        <w:rPr>
          <w:sz w:val="22"/>
          <w:szCs w:val="22"/>
        </w:rPr>
        <w:t>Članak 1.</w:t>
      </w:r>
    </w:p>
    <w:p w14:paraId="255B1C00" w14:textId="66C1FE97" w:rsidR="009B019A" w:rsidRDefault="009B019A" w:rsidP="009B019A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U Proračunu općine Cerna za 202</w:t>
      </w:r>
      <w:r>
        <w:rPr>
          <w:sz w:val="22"/>
          <w:szCs w:val="22"/>
        </w:rPr>
        <w:t>1</w:t>
      </w:r>
      <w:r>
        <w:rPr>
          <w:sz w:val="22"/>
          <w:szCs w:val="22"/>
        </w:rPr>
        <w:t>. godinu članak 1. mijenja se i glasi:</w:t>
      </w:r>
    </w:p>
    <w:p w14:paraId="334DFAAD" w14:textId="489E9655" w:rsidR="009B019A" w:rsidRDefault="009B019A" w:rsidP="009B019A">
      <w:pPr>
        <w:rPr>
          <w:sz w:val="22"/>
          <w:szCs w:val="22"/>
        </w:rPr>
      </w:pPr>
      <w:r>
        <w:rPr>
          <w:sz w:val="22"/>
          <w:szCs w:val="22"/>
        </w:rPr>
        <w:tab/>
        <w:t>Proračun općine Cerna za 202</w:t>
      </w:r>
      <w:r>
        <w:rPr>
          <w:sz w:val="22"/>
          <w:szCs w:val="22"/>
        </w:rPr>
        <w:t>1</w:t>
      </w:r>
      <w:r>
        <w:rPr>
          <w:sz w:val="22"/>
          <w:szCs w:val="22"/>
        </w:rPr>
        <w:t>. godinu (u daljnjem tekstu Proračun) sastoji se od:</w:t>
      </w:r>
    </w:p>
    <w:tbl>
      <w:tblPr>
        <w:tblW w:w="9856" w:type="dxa"/>
        <w:tblLook w:val="04A0" w:firstRow="1" w:lastRow="0" w:firstColumn="1" w:lastColumn="0" w:noHBand="0" w:noVBand="1"/>
      </w:tblPr>
      <w:tblGrid>
        <w:gridCol w:w="1012"/>
        <w:gridCol w:w="3083"/>
        <w:gridCol w:w="1003"/>
        <w:gridCol w:w="1314"/>
        <w:gridCol w:w="1296"/>
        <w:gridCol w:w="1359"/>
        <w:gridCol w:w="799"/>
      </w:tblGrid>
      <w:tr w:rsidR="009B019A" w:rsidRPr="009B019A" w14:paraId="2EFDC66A" w14:textId="77777777" w:rsidTr="006A6DD1">
        <w:trPr>
          <w:trHeight w:val="300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3FD64DE0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</w:t>
            </w:r>
          </w:p>
        </w:tc>
        <w:tc>
          <w:tcPr>
            <w:tcW w:w="3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1B765CE0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RAČUN PRIHODA I RASHODA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6D5B054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hideMark/>
          </w:tcPr>
          <w:p w14:paraId="6EDA4DC5" w14:textId="77777777" w:rsidR="009B019A" w:rsidRPr="009B019A" w:rsidRDefault="009B019A" w:rsidP="009B019A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hideMark/>
          </w:tcPr>
          <w:p w14:paraId="47E674CE" w14:textId="77777777" w:rsidR="009B019A" w:rsidRPr="009B019A" w:rsidRDefault="009B019A" w:rsidP="009B019A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hideMark/>
          </w:tcPr>
          <w:p w14:paraId="6F1BCE96" w14:textId="77777777" w:rsidR="009B019A" w:rsidRPr="009B019A" w:rsidRDefault="009B019A" w:rsidP="009B019A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18D142D6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10E50" w:rsidRPr="009B019A" w14:paraId="2AEA6783" w14:textId="77777777" w:rsidTr="006A6DD1">
        <w:trPr>
          <w:trHeight w:val="900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B18C99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BROJ RAČUNA</w:t>
            </w:r>
          </w:p>
        </w:tc>
        <w:tc>
          <w:tcPr>
            <w:tcW w:w="40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BBD59" w14:textId="77777777" w:rsidR="009B019A" w:rsidRPr="009B019A" w:rsidRDefault="009B019A" w:rsidP="009B019A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O P I S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4BCB28" w14:textId="77777777" w:rsidR="009B019A" w:rsidRPr="009B019A" w:rsidRDefault="009B019A" w:rsidP="009B019A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PLANIRANO U 2021.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BDB6D7" w14:textId="77777777" w:rsidR="009B019A" w:rsidRPr="009B019A" w:rsidRDefault="009B019A" w:rsidP="009B019A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POVEĆANJE SMANJENJE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1C32F2" w14:textId="77777777" w:rsidR="009B019A" w:rsidRPr="009B019A" w:rsidRDefault="009B019A" w:rsidP="009B019A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NOVI PLAN ZA  2021.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DB236B" w14:textId="77777777" w:rsidR="009B019A" w:rsidRPr="009B019A" w:rsidRDefault="009B019A" w:rsidP="009B019A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Indeks 2/1</w:t>
            </w:r>
          </w:p>
        </w:tc>
      </w:tr>
      <w:tr w:rsidR="00310E50" w:rsidRPr="009B019A" w14:paraId="5CD1D63F" w14:textId="77777777" w:rsidTr="006A6DD1">
        <w:trPr>
          <w:trHeight w:val="300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1C36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37807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Prihodi poslovanja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08461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33CE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20.942.000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5391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-6.768.000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B53B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14.174.000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8383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68</w:t>
            </w:r>
          </w:p>
        </w:tc>
      </w:tr>
      <w:tr w:rsidR="00310E50" w:rsidRPr="009B019A" w14:paraId="6A2C5D20" w14:textId="77777777" w:rsidTr="006A6DD1">
        <w:trPr>
          <w:trHeight w:val="300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50C2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0D34B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Prihodi od prodaje nefinancijske imovine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6BFE2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C209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82.000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9F78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448.000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9A6E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530.000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4898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646</w:t>
            </w:r>
          </w:p>
        </w:tc>
      </w:tr>
      <w:tr w:rsidR="00310E50" w:rsidRPr="009B019A" w14:paraId="4B954005" w14:textId="77777777" w:rsidTr="006A6DD1">
        <w:trPr>
          <w:trHeight w:val="300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14:paraId="42FD7C40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14:paraId="1194851C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UKUPNO PRIHODI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14:paraId="09C33F31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14:paraId="225C013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21.024.000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14:paraId="3EA82AB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-6.320.000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14:paraId="547CB3F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14.704.000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14:paraId="4F109E4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70</w:t>
            </w:r>
          </w:p>
        </w:tc>
      </w:tr>
      <w:tr w:rsidR="00310E50" w:rsidRPr="009B019A" w14:paraId="2F7F6A08" w14:textId="77777777" w:rsidTr="006A6DD1">
        <w:trPr>
          <w:trHeight w:val="300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5D01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BE442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Rashodi poslovanja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087C7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5A1E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10.524.000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1E9A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-275.000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C618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10.249.000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5B5E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97</w:t>
            </w:r>
          </w:p>
        </w:tc>
      </w:tr>
      <w:tr w:rsidR="00310E50" w:rsidRPr="009B019A" w14:paraId="2C746198" w14:textId="77777777" w:rsidTr="006A6DD1">
        <w:trPr>
          <w:trHeight w:val="300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380F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71EDA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Rashodi za nabavku nefinancijske imovine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787F5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7981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11.500.000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2C59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-5.825.000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3B2F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5.675.000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45CA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49</w:t>
            </w:r>
          </w:p>
        </w:tc>
      </w:tr>
      <w:tr w:rsidR="00310E50" w:rsidRPr="009B019A" w14:paraId="7D7EC14A" w14:textId="77777777" w:rsidTr="006A6DD1">
        <w:trPr>
          <w:trHeight w:val="300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07D0CAA8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6FFB389D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UKUPNO RASHODI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13B7D7F9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14:paraId="0EE5258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22.024.000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14:paraId="07DD7D1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-6.100.000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14:paraId="5715AFE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15.924.000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14:paraId="760A201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72</w:t>
            </w:r>
          </w:p>
        </w:tc>
      </w:tr>
      <w:tr w:rsidR="00310E50" w:rsidRPr="009B019A" w14:paraId="25F81C41" w14:textId="77777777" w:rsidTr="006A6DD1">
        <w:trPr>
          <w:trHeight w:val="300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A1C1D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52B20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VIŠAK (+) MANJAK (-)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43302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5B00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-1.000.000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F411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-220.000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0871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-1.220.000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C3E2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122</w:t>
            </w:r>
          </w:p>
        </w:tc>
      </w:tr>
      <w:tr w:rsidR="00310E50" w:rsidRPr="009B019A" w14:paraId="677F494E" w14:textId="77777777" w:rsidTr="006A6DD1">
        <w:trPr>
          <w:trHeight w:val="300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0C028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89081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C73C3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1E3F3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2882B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E9783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757C7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10E50" w:rsidRPr="009B019A" w14:paraId="047338F3" w14:textId="77777777" w:rsidTr="006A6DD1">
        <w:trPr>
          <w:trHeight w:val="300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14:paraId="192C1147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14:paraId="4A9F7F66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PRENESENI VIŠAK PRIHODA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14:paraId="63E74524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14:paraId="3A54752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1.000.000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14:paraId="551F5BC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220.000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14:paraId="2F105F0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1.220.000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14:paraId="221B17F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122</w:t>
            </w:r>
          </w:p>
        </w:tc>
      </w:tr>
      <w:tr w:rsidR="00310E50" w:rsidRPr="009B019A" w14:paraId="44CF053C" w14:textId="77777777" w:rsidTr="006A6DD1">
        <w:trPr>
          <w:trHeight w:val="300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C6A10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DD2F6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NETO FINANCIRANJE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2F776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C70BD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DDAB4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BEF46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73FFF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10E50" w:rsidRPr="009B019A" w14:paraId="4B0B923C" w14:textId="77777777" w:rsidTr="006A6DD1">
        <w:trPr>
          <w:trHeight w:val="300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8A257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8D1C0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UKUPNO PRORAČUN OPĆINE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38D0A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68DC0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8E5C8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3D3C4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FE331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10E50" w:rsidRPr="009B019A" w14:paraId="7F2DCE03" w14:textId="77777777" w:rsidTr="006A6DD1">
        <w:trPr>
          <w:trHeight w:val="300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14:paraId="15F5F3EC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14:paraId="179B5C55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UKUPNI PRIHODI I PRIMICI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14:paraId="3E31FA2D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14:paraId="1E576D4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22.024.000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14:paraId="1B075FC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-6.100.000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14:paraId="04F3521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15.924.000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14:paraId="05A0A6D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72</w:t>
            </w:r>
          </w:p>
        </w:tc>
      </w:tr>
      <w:tr w:rsidR="00310E50" w:rsidRPr="009B019A" w14:paraId="23D1B0F0" w14:textId="77777777" w:rsidTr="006A6DD1">
        <w:trPr>
          <w:trHeight w:val="300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14:paraId="1B453A9C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14:paraId="49E62D57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UKUPNI RASHODI I IZDACI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14:paraId="1E664510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14:paraId="5474443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22.024.000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14:paraId="0B69BDD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-6.100.000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14:paraId="72A3812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15.924.000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14:paraId="059E453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72</w:t>
            </w:r>
          </w:p>
        </w:tc>
      </w:tr>
      <w:tr w:rsidR="00310E50" w:rsidRPr="009B019A" w14:paraId="221043D7" w14:textId="77777777" w:rsidTr="006A6DD1">
        <w:trPr>
          <w:trHeight w:val="300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DA0E2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1D2B1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RAZLIKA (1-2)višak+/manjak-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CD347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211C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FCD1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CAD9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D8FBF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06FA1266" w14:textId="5027E021" w:rsidR="009B019A" w:rsidRDefault="009B019A" w:rsidP="009B019A">
      <w:pPr>
        <w:rPr>
          <w:sz w:val="22"/>
          <w:szCs w:val="22"/>
        </w:rPr>
      </w:pPr>
    </w:p>
    <w:p w14:paraId="13ADDE9D" w14:textId="77777777" w:rsidR="009B019A" w:rsidRDefault="009B019A" w:rsidP="009B019A">
      <w:pPr>
        <w:jc w:val="center"/>
        <w:rPr>
          <w:sz w:val="22"/>
          <w:szCs w:val="22"/>
        </w:rPr>
      </w:pPr>
      <w:r>
        <w:rPr>
          <w:sz w:val="22"/>
          <w:szCs w:val="22"/>
        </w:rPr>
        <w:t>Članak 2.</w:t>
      </w:r>
    </w:p>
    <w:p w14:paraId="1041EFE0" w14:textId="501DC54A" w:rsidR="009B019A" w:rsidRDefault="009B019A" w:rsidP="009B019A">
      <w:pPr>
        <w:jc w:val="both"/>
        <w:rPr>
          <w:sz w:val="22"/>
          <w:szCs w:val="22"/>
        </w:rPr>
      </w:pPr>
      <w:r>
        <w:rPr>
          <w:sz w:val="22"/>
          <w:szCs w:val="22"/>
        </w:rPr>
        <w:t>Prihodi i izdaci po grupama utvrđuju se u bilanci prihoda i izdataka za 202</w:t>
      </w:r>
      <w:r>
        <w:rPr>
          <w:sz w:val="22"/>
          <w:szCs w:val="22"/>
        </w:rPr>
        <w:t>1</w:t>
      </w:r>
      <w:r>
        <w:rPr>
          <w:sz w:val="22"/>
          <w:szCs w:val="22"/>
        </w:rPr>
        <w:t>. godinu kako slijedi:</w:t>
      </w:r>
    </w:p>
    <w:p w14:paraId="4C9C18C0" w14:textId="77777777" w:rsidR="009B019A" w:rsidRDefault="009B019A" w:rsidP="009B019A">
      <w:pPr>
        <w:jc w:val="both"/>
        <w:rPr>
          <w:sz w:val="22"/>
          <w:szCs w:val="22"/>
        </w:rPr>
      </w:pPr>
    </w:p>
    <w:p w14:paraId="1B6E5651" w14:textId="77777777" w:rsidR="009B019A" w:rsidRDefault="009B019A" w:rsidP="009B019A">
      <w:pPr>
        <w:jc w:val="both"/>
        <w:textAlignment w:val="auto"/>
      </w:pPr>
      <w:r>
        <w:rPr>
          <w:b/>
          <w:bCs/>
          <w:color w:val="000000"/>
          <w:sz w:val="22"/>
          <w:szCs w:val="22"/>
        </w:rPr>
        <w:t>PRIHODI</w:t>
      </w:r>
    </w:p>
    <w:tbl>
      <w:tblPr>
        <w:tblW w:w="9776" w:type="dxa"/>
        <w:tblLook w:val="04A0" w:firstRow="1" w:lastRow="0" w:firstColumn="1" w:lastColumn="0" w:noHBand="0" w:noVBand="1"/>
      </w:tblPr>
      <w:tblGrid>
        <w:gridCol w:w="655"/>
        <w:gridCol w:w="840"/>
        <w:gridCol w:w="3603"/>
        <w:gridCol w:w="1314"/>
        <w:gridCol w:w="1296"/>
        <w:gridCol w:w="1359"/>
        <w:gridCol w:w="799"/>
      </w:tblGrid>
      <w:tr w:rsidR="00310E50" w:rsidRPr="009B019A" w14:paraId="319A10BA" w14:textId="77777777" w:rsidTr="00310E50">
        <w:trPr>
          <w:trHeight w:val="690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3A7F6E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B019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Vrsta izvora </w:t>
            </w:r>
            <w:proofErr w:type="spellStart"/>
            <w:r w:rsidRPr="009B019A">
              <w:rPr>
                <w:rFonts w:ascii="Calibri" w:hAnsi="Calibri" w:cs="Calibri"/>
                <w:color w:val="000000"/>
                <w:sz w:val="16"/>
                <w:szCs w:val="16"/>
              </w:rPr>
              <w:t>financ</w:t>
            </w:r>
            <w:proofErr w:type="spellEnd"/>
            <w:r w:rsidRPr="009B019A">
              <w:rPr>
                <w:rFonts w:ascii="Calibri" w:hAnsi="Calibri" w:cs="Calibri"/>
                <w:color w:val="000000"/>
                <w:sz w:val="16"/>
                <w:szCs w:val="16"/>
              </w:rPr>
              <w:t>.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376F49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Broj računa</w:t>
            </w:r>
          </w:p>
        </w:tc>
        <w:tc>
          <w:tcPr>
            <w:tcW w:w="3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51291" w14:textId="77777777" w:rsidR="009B019A" w:rsidRPr="009B019A" w:rsidRDefault="009B019A" w:rsidP="009B019A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UKUPNO PRIHODA/PRIMITAKA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9636B8" w14:textId="77777777" w:rsidR="009B019A" w:rsidRPr="009B019A" w:rsidRDefault="009B019A" w:rsidP="009B019A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PLANIRANO U 2021.G.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BDF5DA" w14:textId="3379E398" w:rsidR="009B019A" w:rsidRPr="009B019A" w:rsidRDefault="009B019A" w:rsidP="009B019A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POVEĆANJE SMANJENJE 202</w:t>
            </w:r>
            <w:r w:rsidR="00310E5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8D9132" w14:textId="77777777" w:rsidR="009B019A" w:rsidRPr="009B019A" w:rsidRDefault="009B019A" w:rsidP="009B019A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NOVI PLAN ZA  2021.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0825AB" w14:textId="77777777" w:rsidR="009B019A" w:rsidRPr="009B019A" w:rsidRDefault="009B019A" w:rsidP="009B019A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Indeks 2/1</w:t>
            </w:r>
          </w:p>
        </w:tc>
      </w:tr>
      <w:tr w:rsidR="00310E50" w:rsidRPr="009B019A" w14:paraId="4A5DB5FA" w14:textId="77777777" w:rsidTr="00310E50">
        <w:trPr>
          <w:trHeight w:val="300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7E806FEE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2052FECA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2B0552A4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UKUPNO PRIHODA/PRIMITAKA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06402D7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21.024.000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671C86B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-6.320.000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4C6A0B6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14.704.000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1B453DB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70</w:t>
            </w:r>
          </w:p>
        </w:tc>
      </w:tr>
      <w:tr w:rsidR="00310E50" w:rsidRPr="009B019A" w14:paraId="686F7FFB" w14:textId="77777777" w:rsidTr="00310E50">
        <w:trPr>
          <w:trHeight w:val="300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81B1483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1EE8D2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7A9E76A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Prihodi poslovanja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C1F839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20.942.000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008B0B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-6.768.000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86F58E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14.174.000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12B297A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68</w:t>
            </w:r>
          </w:p>
        </w:tc>
      </w:tr>
      <w:tr w:rsidR="00310E50" w:rsidRPr="009B019A" w14:paraId="69406286" w14:textId="77777777" w:rsidTr="00310E50">
        <w:trPr>
          <w:trHeight w:val="300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88DBC7E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084EE5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61</w:t>
            </w:r>
          </w:p>
        </w:tc>
        <w:tc>
          <w:tcPr>
            <w:tcW w:w="3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6B92F4A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Prihodi poreza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9580AF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8.860.000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1AA755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1.000.000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3642D8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9.860.000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153339E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111</w:t>
            </w:r>
          </w:p>
        </w:tc>
      </w:tr>
      <w:tr w:rsidR="00310E50" w:rsidRPr="009B019A" w14:paraId="4FD2DA18" w14:textId="77777777" w:rsidTr="00310E50">
        <w:trPr>
          <w:trHeight w:val="300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09D32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B844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611</w:t>
            </w:r>
          </w:p>
        </w:tc>
        <w:tc>
          <w:tcPr>
            <w:tcW w:w="3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F1820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Porez i prirez na dohodak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D462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8.500.000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9782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1.000.000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2265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9.500.000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D497D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112</w:t>
            </w:r>
          </w:p>
        </w:tc>
      </w:tr>
      <w:tr w:rsidR="00310E50" w:rsidRPr="009B019A" w14:paraId="11EA70A4" w14:textId="77777777" w:rsidTr="00310E50">
        <w:trPr>
          <w:trHeight w:val="300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9844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F68D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613</w:t>
            </w:r>
          </w:p>
        </w:tc>
        <w:tc>
          <w:tcPr>
            <w:tcW w:w="3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57E15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Porez na imovinu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2C92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300.000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B37E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D74D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300.000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1710B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310E50" w:rsidRPr="009B019A" w14:paraId="6A35EBB5" w14:textId="77777777" w:rsidTr="00310E50">
        <w:trPr>
          <w:trHeight w:val="300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003B7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B6FE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614</w:t>
            </w:r>
          </w:p>
        </w:tc>
        <w:tc>
          <w:tcPr>
            <w:tcW w:w="3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0C464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Porez na potrošnju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AF12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60.000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1D07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8202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60.000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F662B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310E50" w:rsidRPr="009B019A" w14:paraId="10DC7945" w14:textId="77777777" w:rsidTr="00310E50">
        <w:trPr>
          <w:trHeight w:val="300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1A067CE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1BB16A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63</w:t>
            </w:r>
          </w:p>
        </w:tc>
        <w:tc>
          <w:tcPr>
            <w:tcW w:w="3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1604C06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Potpore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6514FB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9.200.000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86C92B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-8.000.000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844A7B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1.200.000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0CE38E7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</w:tr>
      <w:tr w:rsidR="00310E50" w:rsidRPr="009B019A" w14:paraId="5A190D8E" w14:textId="77777777" w:rsidTr="00310E50">
        <w:trPr>
          <w:trHeight w:val="300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4F4F9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6FB6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633</w:t>
            </w:r>
          </w:p>
        </w:tc>
        <w:tc>
          <w:tcPr>
            <w:tcW w:w="3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77D81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Potpore iz županijskog proračuna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6849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200.000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9A70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A131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200.000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7AEE6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310E50" w:rsidRPr="009B019A" w14:paraId="6EC39F08" w14:textId="77777777" w:rsidTr="00310E50">
        <w:trPr>
          <w:trHeight w:val="300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9F182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2B16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634</w:t>
            </w:r>
          </w:p>
        </w:tc>
        <w:tc>
          <w:tcPr>
            <w:tcW w:w="3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DEBC8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Kapitalne pomoći-EU fondovi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B264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8.500.000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77A3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-8.500.000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820F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466CA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310E50" w:rsidRPr="009B019A" w14:paraId="6C478313" w14:textId="77777777" w:rsidTr="00310E50">
        <w:trPr>
          <w:trHeight w:val="300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8D7B0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7566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634</w:t>
            </w:r>
          </w:p>
        </w:tc>
        <w:tc>
          <w:tcPr>
            <w:tcW w:w="3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B651E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Pomoći iz državnog proračuna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321B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500.000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13FF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500.000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F184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1.000.000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E3552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200</w:t>
            </w:r>
          </w:p>
        </w:tc>
      </w:tr>
      <w:tr w:rsidR="00310E50" w:rsidRPr="009B019A" w14:paraId="4CFE903A" w14:textId="77777777" w:rsidTr="00310E50">
        <w:trPr>
          <w:trHeight w:val="300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E7C670B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589BD4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64</w:t>
            </w:r>
          </w:p>
        </w:tc>
        <w:tc>
          <w:tcPr>
            <w:tcW w:w="3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02F340C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Prihod od imovine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DEC6F6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1.497.000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279868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100.000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B29A11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1.597.000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57149E0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107</w:t>
            </w:r>
          </w:p>
        </w:tc>
      </w:tr>
      <w:tr w:rsidR="00310E50" w:rsidRPr="009B019A" w14:paraId="2F5EB961" w14:textId="77777777" w:rsidTr="00310E50">
        <w:trPr>
          <w:trHeight w:val="300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FE5FF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75B2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641</w:t>
            </w:r>
          </w:p>
        </w:tc>
        <w:tc>
          <w:tcPr>
            <w:tcW w:w="3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1AAA3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Prihod od financijske imovine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BE83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1.000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9286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FD2C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1.000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75202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310E50" w:rsidRPr="009B019A" w14:paraId="0BB08582" w14:textId="77777777" w:rsidTr="00310E50">
        <w:trPr>
          <w:trHeight w:val="300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A8FD5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CD72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642</w:t>
            </w:r>
          </w:p>
        </w:tc>
        <w:tc>
          <w:tcPr>
            <w:tcW w:w="3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7389B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Naknada za koncesije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35DA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50.000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DF86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0AFD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50.000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55913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310E50" w:rsidRPr="009B019A" w14:paraId="654810B2" w14:textId="77777777" w:rsidTr="00310E50">
        <w:trPr>
          <w:trHeight w:val="300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E8B3F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09A2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642</w:t>
            </w:r>
          </w:p>
        </w:tc>
        <w:tc>
          <w:tcPr>
            <w:tcW w:w="3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6685D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Naknada HZZO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E996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400.000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06B5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3082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400.000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BBA8D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310E50" w:rsidRPr="009B019A" w14:paraId="19FD6D17" w14:textId="77777777" w:rsidTr="00310E50">
        <w:trPr>
          <w:trHeight w:val="300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57467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F50F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642</w:t>
            </w:r>
          </w:p>
        </w:tc>
        <w:tc>
          <w:tcPr>
            <w:tcW w:w="3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0BF89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Zakup </w:t>
            </w:r>
            <w:proofErr w:type="spellStart"/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poljoprivrdnog</w:t>
            </w:r>
            <w:proofErr w:type="spellEnd"/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zemljišta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0B50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200.000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D813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100.000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40E4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300.000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33883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150</w:t>
            </w:r>
          </w:p>
        </w:tc>
      </w:tr>
      <w:tr w:rsidR="00310E50" w:rsidRPr="009B019A" w14:paraId="76F104D9" w14:textId="77777777" w:rsidTr="00310E50">
        <w:trPr>
          <w:trHeight w:val="300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ECD5E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02 03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969F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643</w:t>
            </w:r>
          </w:p>
        </w:tc>
        <w:tc>
          <w:tcPr>
            <w:tcW w:w="3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2E1E6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Ostale naknade i prihodi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1251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846.000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9032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BC02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846.000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F638E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310E50" w:rsidRPr="009B019A" w14:paraId="0E9E0632" w14:textId="77777777" w:rsidTr="00310E50">
        <w:trPr>
          <w:trHeight w:val="300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1753F571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0AFBA63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65</w:t>
            </w:r>
          </w:p>
        </w:tc>
        <w:tc>
          <w:tcPr>
            <w:tcW w:w="3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7324BF0E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Prihodi po posebnim propisima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63C280E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1.385.000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37D92C9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132.000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21914A1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1.517.000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5DD34F8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110</w:t>
            </w:r>
          </w:p>
        </w:tc>
      </w:tr>
      <w:tr w:rsidR="00310E50" w:rsidRPr="009B019A" w14:paraId="7212BE2B" w14:textId="77777777" w:rsidTr="00310E50">
        <w:trPr>
          <w:trHeight w:val="300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06914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C17F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652</w:t>
            </w:r>
          </w:p>
        </w:tc>
        <w:tc>
          <w:tcPr>
            <w:tcW w:w="3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FD6DD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Vodni doprinos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2B35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30.000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7601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DDE0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30.000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5C32B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310E50" w:rsidRPr="009B019A" w14:paraId="11080019" w14:textId="77777777" w:rsidTr="00310E50">
        <w:trPr>
          <w:trHeight w:val="300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66517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10BB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652</w:t>
            </w:r>
          </w:p>
        </w:tc>
        <w:tc>
          <w:tcPr>
            <w:tcW w:w="3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BDFBF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Šumski doprinos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381E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400.000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C04E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200.000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5581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600.000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21C82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150</w:t>
            </w:r>
          </w:p>
        </w:tc>
      </w:tr>
      <w:tr w:rsidR="00310E50" w:rsidRPr="009B019A" w14:paraId="4DE03C30" w14:textId="77777777" w:rsidTr="00310E50">
        <w:trPr>
          <w:trHeight w:val="300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86B96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455A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652</w:t>
            </w:r>
          </w:p>
        </w:tc>
        <w:tc>
          <w:tcPr>
            <w:tcW w:w="3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69A66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Terase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DED6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5.000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98B0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7094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5.000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8C713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310E50" w:rsidRPr="009B019A" w14:paraId="641BAFD8" w14:textId="77777777" w:rsidTr="00310E50">
        <w:trPr>
          <w:trHeight w:val="300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1D99A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5AC7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652</w:t>
            </w:r>
          </w:p>
        </w:tc>
        <w:tc>
          <w:tcPr>
            <w:tcW w:w="3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5D13B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Grobna naknada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89E4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200.000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CB51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C7FD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200.000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4102F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310E50" w:rsidRPr="009B019A" w14:paraId="609D1DBD" w14:textId="77777777" w:rsidTr="00310E50">
        <w:trPr>
          <w:trHeight w:val="300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5E3D0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15D1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653</w:t>
            </w:r>
          </w:p>
        </w:tc>
        <w:tc>
          <w:tcPr>
            <w:tcW w:w="3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CC326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Komunalni doprinos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75E7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200.000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F2CD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-68.000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8A78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132.000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D0857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66</w:t>
            </w:r>
          </w:p>
        </w:tc>
      </w:tr>
      <w:tr w:rsidR="00310E50" w:rsidRPr="009B019A" w14:paraId="0CCC77B0" w14:textId="77777777" w:rsidTr="00310E50">
        <w:trPr>
          <w:trHeight w:val="300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AD100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0B1B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653</w:t>
            </w:r>
          </w:p>
        </w:tc>
        <w:tc>
          <w:tcPr>
            <w:tcW w:w="3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E5C3F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Naknada za zadržavanje nezakonitih građevina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5C18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50.000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DBC9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9E72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50.000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163A6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310E50" w:rsidRPr="009B019A" w14:paraId="0860517E" w14:textId="77777777" w:rsidTr="00310E50">
        <w:trPr>
          <w:trHeight w:val="300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859BB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716A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653</w:t>
            </w:r>
          </w:p>
        </w:tc>
        <w:tc>
          <w:tcPr>
            <w:tcW w:w="3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CD598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Komunalna naknada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AE24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500.000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801F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FDC0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500.000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3827E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310E50" w:rsidRPr="009B019A" w14:paraId="6268CEE1" w14:textId="77777777" w:rsidTr="00310E50">
        <w:trPr>
          <w:trHeight w:val="300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223108F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63F2A3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0439252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Prihodi od prodaje nefinancijske imovine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B50FD7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82.000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D17FE5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448.000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C8453F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530.000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B965C8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646</w:t>
            </w:r>
          </w:p>
        </w:tc>
      </w:tr>
      <w:tr w:rsidR="00310E50" w:rsidRPr="009B019A" w14:paraId="3CD6F619" w14:textId="77777777" w:rsidTr="00310E50">
        <w:trPr>
          <w:trHeight w:val="300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9D58925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FFB308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71</w:t>
            </w:r>
          </w:p>
        </w:tc>
        <w:tc>
          <w:tcPr>
            <w:tcW w:w="3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2807319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Prihod od prodaje nefinancijske imovine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4CC3C5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52.000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A334FD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-42.000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D8A9F1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10.000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A06AAE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</w:tr>
      <w:tr w:rsidR="00310E50" w:rsidRPr="009B019A" w14:paraId="6CE53411" w14:textId="77777777" w:rsidTr="00310E50">
        <w:trPr>
          <w:trHeight w:val="300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BEDEF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39CE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711</w:t>
            </w:r>
          </w:p>
        </w:tc>
        <w:tc>
          <w:tcPr>
            <w:tcW w:w="3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8054B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Prihod od prodaje </w:t>
            </w:r>
            <w:proofErr w:type="spellStart"/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mat.imovine</w:t>
            </w:r>
            <w:proofErr w:type="spellEnd"/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FD5E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52.000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CE51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-42.000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5D80B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10.000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1FD2C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</w:tr>
      <w:tr w:rsidR="00310E50" w:rsidRPr="009B019A" w14:paraId="48FD984A" w14:textId="77777777" w:rsidTr="00310E50">
        <w:trPr>
          <w:trHeight w:val="300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00B570E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E1776B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72</w:t>
            </w:r>
          </w:p>
        </w:tc>
        <w:tc>
          <w:tcPr>
            <w:tcW w:w="3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53176DD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Prihod od proizvedene dugotrajne imovine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5A9BAD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30.000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B720A6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490.000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104BBF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520.000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AB202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1.733</w:t>
            </w:r>
          </w:p>
        </w:tc>
      </w:tr>
      <w:tr w:rsidR="00310E50" w:rsidRPr="009B019A" w14:paraId="2834C4BB" w14:textId="77777777" w:rsidTr="00310E50">
        <w:trPr>
          <w:trHeight w:val="300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82F17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367E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721</w:t>
            </w:r>
          </w:p>
        </w:tc>
        <w:tc>
          <w:tcPr>
            <w:tcW w:w="3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543D5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Stambeni objekti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8309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30.000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D3EE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490.000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36EF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520.000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5529E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1.733</w:t>
            </w:r>
          </w:p>
        </w:tc>
      </w:tr>
    </w:tbl>
    <w:p w14:paraId="24CE26A9" w14:textId="0B6BF68E" w:rsidR="009B019A" w:rsidRDefault="009B019A" w:rsidP="009B019A">
      <w:pPr>
        <w:rPr>
          <w:sz w:val="22"/>
          <w:szCs w:val="22"/>
        </w:rPr>
      </w:pPr>
    </w:p>
    <w:tbl>
      <w:tblPr>
        <w:tblW w:w="9781" w:type="dxa"/>
        <w:tblLook w:val="04A0" w:firstRow="1" w:lastRow="0" w:firstColumn="1" w:lastColumn="0" w:noHBand="0" w:noVBand="1"/>
      </w:tblPr>
      <w:tblGrid>
        <w:gridCol w:w="1101"/>
        <w:gridCol w:w="551"/>
        <w:gridCol w:w="3451"/>
        <w:gridCol w:w="1314"/>
        <w:gridCol w:w="1296"/>
        <w:gridCol w:w="1359"/>
        <w:gridCol w:w="799"/>
      </w:tblGrid>
      <w:tr w:rsidR="00310E50" w:rsidRPr="009B019A" w14:paraId="696EA6A6" w14:textId="77777777" w:rsidTr="00310E50">
        <w:trPr>
          <w:trHeight w:val="300"/>
        </w:trPr>
        <w:tc>
          <w:tcPr>
            <w:tcW w:w="1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AED9F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</w:t>
            </w:r>
          </w:p>
        </w:tc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AF8A6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1FD4E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F5CB2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3FDD2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D1D02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sz w:val="20"/>
                <w:szCs w:val="20"/>
              </w:rPr>
            </w:pPr>
          </w:p>
        </w:tc>
      </w:tr>
      <w:tr w:rsidR="00310E50" w:rsidRPr="009B019A" w14:paraId="465CE7D9" w14:textId="77777777" w:rsidTr="00310E50">
        <w:trPr>
          <w:trHeight w:val="90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C25BD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Broj računa</w:t>
            </w: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0B207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AA5BD" w14:textId="77777777" w:rsidR="009B019A" w:rsidRPr="009B019A" w:rsidRDefault="009B019A" w:rsidP="009B019A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 A Z I V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B50C6A" w14:textId="77777777" w:rsidR="009B019A" w:rsidRPr="009B019A" w:rsidRDefault="009B019A" w:rsidP="009B019A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PLANIRANO U 2021.G.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AA26A9" w14:textId="77777777" w:rsidR="009B019A" w:rsidRPr="009B019A" w:rsidRDefault="009B019A" w:rsidP="009B019A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POVEĆANJE SMANJENJE 2020.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99E774" w14:textId="77777777" w:rsidR="009B019A" w:rsidRPr="009B019A" w:rsidRDefault="009B019A" w:rsidP="009B019A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NOVI PLAN ZA  2021.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51209C" w14:textId="77777777" w:rsidR="009B019A" w:rsidRPr="009B019A" w:rsidRDefault="009B019A" w:rsidP="009B019A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Indeks 2/1</w:t>
            </w:r>
          </w:p>
        </w:tc>
      </w:tr>
      <w:tr w:rsidR="00310E50" w:rsidRPr="009B019A" w14:paraId="1457C3CF" w14:textId="77777777" w:rsidTr="00310E50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5374E3D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5C17544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9BC9C53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UKUPNO RASHODI/IZDACI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3C6083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9B019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22.024.000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F35638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9B019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-6.100.000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E37BAB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9B019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15.924.000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B039AD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72</w:t>
            </w:r>
          </w:p>
        </w:tc>
      </w:tr>
      <w:tr w:rsidR="00310E50" w:rsidRPr="009B019A" w14:paraId="333B0CAF" w14:textId="77777777" w:rsidTr="00310E50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05FF9B4B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39F53D7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104431C3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poslovanja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2335C16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10.524.000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60499C2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-275.000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02F786A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10.249.000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6CF5F81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97</w:t>
            </w:r>
          </w:p>
        </w:tc>
      </w:tr>
      <w:tr w:rsidR="00310E50" w:rsidRPr="009B019A" w14:paraId="0244E367" w14:textId="77777777" w:rsidTr="00310E50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7B6251E3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05EC7A2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31</w:t>
            </w:r>
          </w:p>
        </w:tc>
        <w:tc>
          <w:tcPr>
            <w:tcW w:w="3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5C16502D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za zaposlene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5F0EC8C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1.390.000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553972D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245.000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17F7F90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1.635.000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1F184CB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118</w:t>
            </w:r>
          </w:p>
        </w:tc>
      </w:tr>
      <w:tr w:rsidR="00310E50" w:rsidRPr="009B019A" w14:paraId="192DAAD4" w14:textId="77777777" w:rsidTr="00310E50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499BF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1AF82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311</w:t>
            </w:r>
          </w:p>
        </w:tc>
        <w:tc>
          <w:tcPr>
            <w:tcW w:w="3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DB5E5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Plaće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7FCF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1.175.000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0636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230.000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3225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1.405.000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984F7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120</w:t>
            </w:r>
          </w:p>
        </w:tc>
      </w:tr>
      <w:tr w:rsidR="00310E50" w:rsidRPr="009B019A" w14:paraId="0228DAD2" w14:textId="77777777" w:rsidTr="00310E50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F4C24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18B6F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313</w:t>
            </w:r>
          </w:p>
        </w:tc>
        <w:tc>
          <w:tcPr>
            <w:tcW w:w="3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0E90F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Doprinosi na </w:t>
            </w:r>
            <w:proofErr w:type="spellStart"/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plaćae</w:t>
            </w:r>
            <w:proofErr w:type="spellEnd"/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997D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215.000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350E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15.000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3651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230.000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F90B0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107</w:t>
            </w:r>
          </w:p>
        </w:tc>
      </w:tr>
      <w:tr w:rsidR="00310E50" w:rsidRPr="009B019A" w14:paraId="183DA4C0" w14:textId="77777777" w:rsidTr="00310E50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745F6481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0A9FAE3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32</w:t>
            </w:r>
          </w:p>
        </w:tc>
        <w:tc>
          <w:tcPr>
            <w:tcW w:w="3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AEC3101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Materijalni rashodi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4220BAD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5.298.000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7CACD53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-700.000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0D7DB77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4.598.000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AF51BF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87</w:t>
            </w:r>
          </w:p>
        </w:tc>
      </w:tr>
      <w:tr w:rsidR="00310E50" w:rsidRPr="009B019A" w14:paraId="2CBC3E3D" w14:textId="77777777" w:rsidTr="00310E50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61612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E96C7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321</w:t>
            </w:r>
          </w:p>
        </w:tc>
        <w:tc>
          <w:tcPr>
            <w:tcW w:w="3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39082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Naknada troškova zaposlenim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BC5A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233.000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AB6B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-40.000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1626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193.000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48D91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83</w:t>
            </w:r>
          </w:p>
        </w:tc>
      </w:tr>
      <w:tr w:rsidR="00310E50" w:rsidRPr="009B019A" w14:paraId="7A35DB51" w14:textId="77777777" w:rsidTr="00310E50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C7490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00A05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322</w:t>
            </w:r>
          </w:p>
        </w:tc>
        <w:tc>
          <w:tcPr>
            <w:tcW w:w="3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2FB66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Rashodi za materijal i energiju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345D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570.000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AC4A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-20.000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8524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550.000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394C6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96</w:t>
            </w:r>
          </w:p>
        </w:tc>
      </w:tr>
      <w:tr w:rsidR="00310E50" w:rsidRPr="009B019A" w14:paraId="62F44637" w14:textId="77777777" w:rsidTr="00310E50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BBDF0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22A8C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323</w:t>
            </w:r>
          </w:p>
        </w:tc>
        <w:tc>
          <w:tcPr>
            <w:tcW w:w="3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1DF97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Rashodi za usluge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B830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4.000.000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DFE2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-655.000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C05D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3.345.000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89FE7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84</w:t>
            </w:r>
          </w:p>
        </w:tc>
      </w:tr>
      <w:tr w:rsidR="00310E50" w:rsidRPr="009B019A" w14:paraId="60C7A5AF" w14:textId="77777777" w:rsidTr="00310E50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69926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9E399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329</w:t>
            </w:r>
          </w:p>
        </w:tc>
        <w:tc>
          <w:tcPr>
            <w:tcW w:w="3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4608D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Ostali nespomenuti rashodi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8BD0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495.000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81A5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15.000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77E5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510.000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E7417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103</w:t>
            </w:r>
          </w:p>
        </w:tc>
      </w:tr>
      <w:tr w:rsidR="00310E50" w:rsidRPr="009B019A" w14:paraId="65D461F2" w14:textId="77777777" w:rsidTr="00310E50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662C0589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41DD463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34</w:t>
            </w:r>
          </w:p>
        </w:tc>
        <w:tc>
          <w:tcPr>
            <w:tcW w:w="3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60DC7A75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Financijski rashodi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0552D4B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25.000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55B72DC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6F63CEB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25.000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62FED8E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310E50" w:rsidRPr="009B019A" w14:paraId="2C1D2132" w14:textId="77777777" w:rsidTr="00310E50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E720F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2A679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343</w:t>
            </w:r>
          </w:p>
        </w:tc>
        <w:tc>
          <w:tcPr>
            <w:tcW w:w="3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3EF68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Ostali financijski rashodi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4386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25.000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5B10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4FD9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25.000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A1253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310E50" w:rsidRPr="009B019A" w14:paraId="78495DAB" w14:textId="77777777" w:rsidTr="00310E50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748F44D1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374FF4F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37</w:t>
            </w:r>
          </w:p>
        </w:tc>
        <w:tc>
          <w:tcPr>
            <w:tcW w:w="3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1175AF6E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Naknada građanima i kućanstvima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6AD7C09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1.600.000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7203379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105.000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00788FA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1.705.000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C2A92A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107</w:t>
            </w:r>
          </w:p>
        </w:tc>
      </w:tr>
      <w:tr w:rsidR="00310E50" w:rsidRPr="009B019A" w14:paraId="22873F94" w14:textId="77777777" w:rsidTr="00310E50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B73A1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AFA52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372</w:t>
            </w:r>
          </w:p>
        </w:tc>
        <w:tc>
          <w:tcPr>
            <w:tcW w:w="3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FB5D0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Ostale </w:t>
            </w:r>
            <w:proofErr w:type="spellStart"/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nakndae</w:t>
            </w:r>
            <w:proofErr w:type="spellEnd"/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građanima i kućanstvima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ED4F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1.600.000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BD61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105.000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07D6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1.705.000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37C4D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107</w:t>
            </w:r>
          </w:p>
        </w:tc>
      </w:tr>
      <w:tr w:rsidR="00310E50" w:rsidRPr="009B019A" w14:paraId="54380432" w14:textId="77777777" w:rsidTr="00310E50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399EE895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04D717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38</w:t>
            </w:r>
          </w:p>
        </w:tc>
        <w:tc>
          <w:tcPr>
            <w:tcW w:w="3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56070486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Donacije i ostali rashodi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6645732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2.211.000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115F7D4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75.000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1755EC0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2.286.000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564C9D3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103</w:t>
            </w:r>
          </w:p>
        </w:tc>
      </w:tr>
      <w:tr w:rsidR="00310E50" w:rsidRPr="009B019A" w14:paraId="4AAD6076" w14:textId="77777777" w:rsidTr="00310E50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5DB5E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BD598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381</w:t>
            </w:r>
          </w:p>
        </w:tc>
        <w:tc>
          <w:tcPr>
            <w:tcW w:w="3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0423F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Tekuće donacije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A395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2.111.000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678E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125.000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8F58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2.236.000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E0446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106</w:t>
            </w:r>
          </w:p>
        </w:tc>
      </w:tr>
      <w:tr w:rsidR="00310E50" w:rsidRPr="009B019A" w14:paraId="1B98E40F" w14:textId="77777777" w:rsidTr="00310E50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A736B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0AC6E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385</w:t>
            </w:r>
          </w:p>
        </w:tc>
        <w:tc>
          <w:tcPr>
            <w:tcW w:w="3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E8A6D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Izvanredni rashodi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15C0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100.000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3552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-50.000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5807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50.000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FE5F3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</w:tr>
      <w:tr w:rsidR="00310E50" w:rsidRPr="009B019A" w14:paraId="1E897607" w14:textId="77777777" w:rsidTr="00310E50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371C3B4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E6DA95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005ECA8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za nabavu nefinancijske imovine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E54CD8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11.500.000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65CE45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-5.825.000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4AFED7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5.675.000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C34BED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49</w:t>
            </w:r>
          </w:p>
        </w:tc>
      </w:tr>
      <w:tr w:rsidR="00310E50" w:rsidRPr="009B019A" w14:paraId="26AB09E2" w14:textId="77777777" w:rsidTr="00310E50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1A81A810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7B19262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41</w:t>
            </w:r>
          </w:p>
        </w:tc>
        <w:tc>
          <w:tcPr>
            <w:tcW w:w="3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0ED9BD27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Rashodi za proizvedenu dugotrajnu imovinu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523A34F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150.000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1E0DEF1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-150.000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179A5AF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17A16BA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310E50" w:rsidRPr="009B019A" w14:paraId="3DCB9936" w14:textId="77777777" w:rsidTr="00310E50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6E963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543CF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411</w:t>
            </w:r>
          </w:p>
        </w:tc>
        <w:tc>
          <w:tcPr>
            <w:tcW w:w="3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41DA1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Nematerijalna imovina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E1AF6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150.000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12333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-150.000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43C57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FBED4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310E50" w:rsidRPr="009B019A" w14:paraId="222BF89E" w14:textId="77777777" w:rsidTr="00310E50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46C17838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072DE0C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42</w:t>
            </w:r>
          </w:p>
        </w:tc>
        <w:tc>
          <w:tcPr>
            <w:tcW w:w="3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0613E884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Rashodi za proizvedenu dugotrajnu imovinu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44CBBD5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11.350.000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572C4F1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-5.675.000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59E3B31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5.675.000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0F5A9C5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</w:tr>
      <w:tr w:rsidR="00310E50" w:rsidRPr="009B019A" w14:paraId="25D8D47F" w14:textId="77777777" w:rsidTr="00310E50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D7E6C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17B17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421</w:t>
            </w:r>
          </w:p>
        </w:tc>
        <w:tc>
          <w:tcPr>
            <w:tcW w:w="3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070A8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Građevinski objekti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EC6F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10.850.000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45F0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-5.550.000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E733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5.300.000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26355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49</w:t>
            </w:r>
          </w:p>
        </w:tc>
      </w:tr>
      <w:tr w:rsidR="00310E50" w:rsidRPr="009B019A" w14:paraId="60CB15D6" w14:textId="77777777" w:rsidTr="00310E50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CE515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CCFB0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422</w:t>
            </w:r>
          </w:p>
        </w:tc>
        <w:tc>
          <w:tcPr>
            <w:tcW w:w="3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7B979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Postrojenja i oprema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3470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500.000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98D5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-125.000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1529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375.000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A99BC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75</w:t>
            </w:r>
          </w:p>
        </w:tc>
      </w:tr>
    </w:tbl>
    <w:p w14:paraId="2F2A71A9" w14:textId="77777777" w:rsidR="00044EE2" w:rsidRDefault="00044EE2" w:rsidP="00044EE2">
      <w:pPr>
        <w:jc w:val="center"/>
        <w:rPr>
          <w:sz w:val="22"/>
          <w:szCs w:val="22"/>
        </w:rPr>
      </w:pPr>
    </w:p>
    <w:p w14:paraId="3DC57D83" w14:textId="671BC391" w:rsidR="009B019A" w:rsidRDefault="009B019A" w:rsidP="00044EE2">
      <w:pPr>
        <w:jc w:val="center"/>
        <w:rPr>
          <w:sz w:val="22"/>
          <w:szCs w:val="22"/>
        </w:rPr>
      </w:pPr>
      <w:r>
        <w:rPr>
          <w:sz w:val="22"/>
          <w:szCs w:val="22"/>
        </w:rPr>
        <w:t>Članak 3.</w:t>
      </w:r>
    </w:p>
    <w:p w14:paraId="389387CF" w14:textId="0A572E06" w:rsidR="009B019A" w:rsidRDefault="009B019A" w:rsidP="009B019A">
      <w:pPr>
        <w:rPr>
          <w:sz w:val="22"/>
          <w:szCs w:val="22"/>
        </w:rPr>
      </w:pPr>
      <w:r>
        <w:rPr>
          <w:sz w:val="22"/>
          <w:szCs w:val="22"/>
        </w:rPr>
        <w:t xml:space="preserve">Rashodi poslovanja i rashodi za nabavu nefinancijske imovine u ukupnom iznosu od </w:t>
      </w:r>
      <w:r w:rsidR="00044EE2">
        <w:rPr>
          <w:sz w:val="22"/>
          <w:szCs w:val="22"/>
        </w:rPr>
        <w:t>15.924.000 kn raspoređuju se po nositeljima i korisnicima, prema propisanim klasifikacijama.</w:t>
      </w:r>
    </w:p>
    <w:p w14:paraId="4D8D568C" w14:textId="423E25CE" w:rsidR="00044EE2" w:rsidRDefault="00044EE2" w:rsidP="009B019A">
      <w:pPr>
        <w:rPr>
          <w:sz w:val="22"/>
          <w:szCs w:val="22"/>
        </w:rPr>
      </w:pPr>
    </w:p>
    <w:p w14:paraId="653D2DB8" w14:textId="296ADED9" w:rsidR="00044EE2" w:rsidRPr="00044EE2" w:rsidRDefault="00044EE2" w:rsidP="009B019A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II.POSEBAN DIO</w:t>
      </w:r>
    </w:p>
    <w:tbl>
      <w:tblPr>
        <w:tblW w:w="10348" w:type="dxa"/>
        <w:tblLayout w:type="fixed"/>
        <w:tblLook w:val="04A0" w:firstRow="1" w:lastRow="0" w:firstColumn="1" w:lastColumn="0" w:noHBand="0" w:noVBand="1"/>
      </w:tblPr>
      <w:tblGrid>
        <w:gridCol w:w="1418"/>
        <w:gridCol w:w="828"/>
        <w:gridCol w:w="3708"/>
        <w:gridCol w:w="1314"/>
        <w:gridCol w:w="1296"/>
        <w:gridCol w:w="1226"/>
        <w:gridCol w:w="558"/>
      </w:tblGrid>
      <w:tr w:rsidR="00E25AA9" w:rsidRPr="009B019A" w14:paraId="73ECB703" w14:textId="77777777" w:rsidTr="009A7D82">
        <w:trPr>
          <w:trHeight w:val="315"/>
        </w:trPr>
        <w:tc>
          <w:tcPr>
            <w:tcW w:w="1418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B5B54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B6786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F80DB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sz w:val="20"/>
                <w:szCs w:val="20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F3118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B2FE7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sz w:val="20"/>
                <w:szCs w:val="2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95DA7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sz w:val="20"/>
                <w:szCs w:val="20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A9400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sz w:val="20"/>
                <w:szCs w:val="20"/>
              </w:rPr>
            </w:pPr>
          </w:p>
        </w:tc>
      </w:tr>
      <w:tr w:rsidR="00E25AA9" w:rsidRPr="009B019A" w14:paraId="23D879F0" w14:textId="77777777" w:rsidTr="009A7D82">
        <w:trPr>
          <w:trHeight w:val="570"/>
        </w:trPr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35E766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Vrsta izvora financiranja</w:t>
            </w:r>
          </w:p>
        </w:tc>
        <w:tc>
          <w:tcPr>
            <w:tcW w:w="82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FB10E4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Broj računa</w:t>
            </w:r>
          </w:p>
        </w:tc>
        <w:tc>
          <w:tcPr>
            <w:tcW w:w="37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3D6B0" w14:textId="77777777" w:rsidR="009B019A" w:rsidRPr="009B019A" w:rsidRDefault="009B019A" w:rsidP="009B019A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N A Z I V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10124D" w14:textId="77777777" w:rsidR="009B019A" w:rsidRPr="009B019A" w:rsidRDefault="009B019A" w:rsidP="009B019A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PLANIRANO U 2021.G.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9AF12F" w14:textId="77777777" w:rsidR="009B019A" w:rsidRPr="009B019A" w:rsidRDefault="009B019A" w:rsidP="009B019A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POVEĆANJE SMANJENJE 2020.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23706A" w14:textId="77777777" w:rsidR="009B019A" w:rsidRPr="009B019A" w:rsidRDefault="009B019A" w:rsidP="009B019A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NOVI PLAN ZA  2021.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9C7245" w14:textId="77777777" w:rsidR="009B019A" w:rsidRPr="009B019A" w:rsidRDefault="009B019A" w:rsidP="009B019A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Indeks 2/1</w:t>
            </w:r>
          </w:p>
        </w:tc>
      </w:tr>
      <w:tr w:rsidR="00310E50" w:rsidRPr="009B019A" w14:paraId="3B914446" w14:textId="77777777" w:rsidTr="009A7D82">
        <w:trPr>
          <w:trHeight w:val="315"/>
        </w:trPr>
        <w:tc>
          <w:tcPr>
            <w:tcW w:w="2246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42CAC0DB" w14:textId="77777777" w:rsidR="009B019A" w:rsidRPr="009B019A" w:rsidRDefault="009B019A" w:rsidP="009B019A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001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7557523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u w:val="single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u w:val="single"/>
              </w:rPr>
              <w:t>RAZDJEL 001:OPĆINSKO VIJEĆE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47BA8E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166.000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70BF3B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092BEF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176.000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8B464F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106</w:t>
            </w:r>
          </w:p>
        </w:tc>
      </w:tr>
      <w:tr w:rsidR="00310E50" w:rsidRPr="009B019A" w14:paraId="6E4E0D10" w14:textId="77777777" w:rsidTr="009A7D82">
        <w:trPr>
          <w:trHeight w:val="300"/>
        </w:trPr>
        <w:tc>
          <w:tcPr>
            <w:tcW w:w="2246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000000" w:fill="C4BD97"/>
            <w:noWrap/>
            <w:vAlign w:val="bottom"/>
            <w:hideMark/>
          </w:tcPr>
          <w:p w14:paraId="4EF4F949" w14:textId="77777777" w:rsidR="009B019A" w:rsidRPr="009B019A" w:rsidRDefault="009B019A" w:rsidP="009B019A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001 01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70C46C7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u w:val="single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u w:val="single"/>
              </w:rPr>
              <w:t>GLAVA 001 01: Općinsko vijeće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1D04114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166.000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40182B4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7A415C7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176.000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3885565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106</w:t>
            </w:r>
          </w:p>
        </w:tc>
      </w:tr>
      <w:tr w:rsidR="00310E50" w:rsidRPr="009B019A" w14:paraId="3C164E61" w14:textId="77777777" w:rsidTr="009A7D82">
        <w:trPr>
          <w:trHeight w:val="1200"/>
        </w:trPr>
        <w:tc>
          <w:tcPr>
            <w:tcW w:w="2246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000000" w:fill="92D050"/>
            <w:noWrap/>
            <w:vAlign w:val="center"/>
            <w:hideMark/>
          </w:tcPr>
          <w:p w14:paraId="43580743" w14:textId="77777777" w:rsidR="009B019A" w:rsidRPr="009B019A" w:rsidRDefault="009B019A" w:rsidP="009B019A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9B019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P1001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14:paraId="231B7746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9B019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PROGRAM 01: PRIPREMA I DONOŠENJE AKATA IZ DJELOKRUGA PREDST.I IZVRŠNIH TIJELA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FBB7B6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9B019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166.000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67A7A3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9B019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10.000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3AE2D7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9B019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176.000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C1350F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106</w:t>
            </w:r>
          </w:p>
        </w:tc>
      </w:tr>
      <w:tr w:rsidR="00310E50" w:rsidRPr="009B019A" w14:paraId="053E3131" w14:textId="77777777" w:rsidTr="009A7D82">
        <w:trPr>
          <w:trHeight w:val="600"/>
        </w:trPr>
        <w:tc>
          <w:tcPr>
            <w:tcW w:w="224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4BD97"/>
            <w:noWrap/>
            <w:vAlign w:val="bottom"/>
            <w:hideMark/>
          </w:tcPr>
          <w:p w14:paraId="3EC9A4B2" w14:textId="77777777" w:rsidR="009B019A" w:rsidRPr="009B019A" w:rsidRDefault="009B019A" w:rsidP="009B019A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 A1001 01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bottom"/>
            <w:hideMark/>
          </w:tcPr>
          <w:p w14:paraId="58C0291D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AKTIVNOST:Sredstva</w:t>
            </w:r>
            <w:proofErr w:type="spellEnd"/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za rad općinskog vijeća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5EF61F5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110.000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31C41D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30.000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0E169FA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140.000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14F7E5F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127</w:t>
            </w:r>
          </w:p>
        </w:tc>
      </w:tr>
      <w:tr w:rsidR="00E25AA9" w:rsidRPr="009B019A" w14:paraId="4604DBA5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1CCF6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0E0FF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45221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Funkcijska klasifikacija:01-Opće javne usluge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F9E5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110.000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B775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30.000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DC30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140.000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9FEAF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127</w:t>
            </w:r>
          </w:p>
        </w:tc>
      </w:tr>
      <w:tr w:rsidR="00E25AA9" w:rsidRPr="009B019A" w14:paraId="37EF55D1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B1658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4F9C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FDA0E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poslovanja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D27E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110.000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1649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30.000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D0F9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140.000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4BA46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127</w:t>
            </w:r>
          </w:p>
        </w:tc>
      </w:tr>
      <w:tr w:rsidR="00E25AA9" w:rsidRPr="009B019A" w14:paraId="40927174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C0E8F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789C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32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D344A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Materijalni rashodi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BE00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110.000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E9B5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30.000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A9C9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140.000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9739D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127</w:t>
            </w:r>
          </w:p>
        </w:tc>
      </w:tr>
      <w:tr w:rsidR="00E25AA9" w:rsidRPr="009B019A" w14:paraId="444BDB4C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73725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B75A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329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CCB6F8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Ostali nespomenuti rashodi poslovanja(izbori)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4303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110.000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BA6C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30.000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AA5A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140.000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81740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127</w:t>
            </w:r>
          </w:p>
        </w:tc>
      </w:tr>
      <w:tr w:rsidR="00310E50" w:rsidRPr="009B019A" w14:paraId="16C6F37F" w14:textId="77777777" w:rsidTr="009A7D82">
        <w:trPr>
          <w:trHeight w:val="600"/>
        </w:trPr>
        <w:tc>
          <w:tcPr>
            <w:tcW w:w="224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4BD97"/>
            <w:noWrap/>
            <w:vAlign w:val="bottom"/>
            <w:hideMark/>
          </w:tcPr>
          <w:p w14:paraId="2D28CE66" w14:textId="77777777" w:rsidR="009B019A" w:rsidRPr="009B019A" w:rsidRDefault="009B019A" w:rsidP="009B019A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 A1001 02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bottom"/>
            <w:hideMark/>
          </w:tcPr>
          <w:p w14:paraId="1182E617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AKTIVNOST:Sredstva</w:t>
            </w:r>
            <w:proofErr w:type="spellEnd"/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za rad općinskog vijeća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65C1BB5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30.000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543C371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-20.000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51B5D2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10.000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5D27B0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33</w:t>
            </w:r>
          </w:p>
        </w:tc>
      </w:tr>
      <w:tr w:rsidR="00E25AA9" w:rsidRPr="009B019A" w14:paraId="23D2D922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77FFD7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EB77E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23530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Funkcijska klasifikacija:01-Opće javne usluge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F592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30.000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C7B3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-20.000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000D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10.000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3C13D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33</w:t>
            </w:r>
          </w:p>
        </w:tc>
      </w:tr>
      <w:tr w:rsidR="00E25AA9" w:rsidRPr="009B019A" w14:paraId="7F704A71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E0AAA4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F45B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38715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poslovanja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1EA2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30.000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1870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-20.000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5163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10.000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D228B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33</w:t>
            </w:r>
          </w:p>
        </w:tc>
      </w:tr>
      <w:tr w:rsidR="00E25AA9" w:rsidRPr="009B019A" w14:paraId="62115A20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E4D514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F15D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38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5AE13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Materijalni rashodi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3E7F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30.000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7D3F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-20.000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C6D2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10.000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E4154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33</w:t>
            </w:r>
          </w:p>
        </w:tc>
      </w:tr>
      <w:tr w:rsidR="00E25AA9" w:rsidRPr="009B019A" w14:paraId="1A708A99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BB57EA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8812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381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E8FA7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 xml:space="preserve">Obilježavanje dana općine Sv. Mihaela arkanđela 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9CA2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30.000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CA41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-20.000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EE3B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10.000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81A3A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33</w:t>
            </w:r>
          </w:p>
        </w:tc>
      </w:tr>
      <w:tr w:rsidR="00310E50" w:rsidRPr="009B019A" w14:paraId="0D7682B4" w14:textId="77777777" w:rsidTr="009A7D82">
        <w:trPr>
          <w:trHeight w:val="300"/>
        </w:trPr>
        <w:tc>
          <w:tcPr>
            <w:tcW w:w="224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4BD97"/>
            <w:noWrap/>
            <w:vAlign w:val="bottom"/>
            <w:hideMark/>
          </w:tcPr>
          <w:p w14:paraId="6A81E140" w14:textId="77777777" w:rsidR="009B019A" w:rsidRPr="009B019A" w:rsidRDefault="009B019A" w:rsidP="009B019A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 A1001 03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13AB5401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AKTIVNOST: Potpora radu političkih stranaka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EC2789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26.000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7599049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0A52A0A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26.000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1EE9E15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E25AA9" w:rsidRPr="009B019A" w14:paraId="4A977E62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0DA6E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879C9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50D54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Funkcijska klasifikacija:01-Opće javne usluge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D2C4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26.000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874B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1560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26.000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DF5A4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E25AA9" w:rsidRPr="009B019A" w14:paraId="20A6AE32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8439A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6482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AFEDF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poslovanja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090D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26.000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1948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B9B4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26.000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B1521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E25AA9" w:rsidRPr="009B019A" w14:paraId="1F8DFA7C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58157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FC3E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38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AE123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Donacije i ostali rashodi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BD75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26.000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1772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4FCB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26.000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80DC3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E25AA9" w:rsidRPr="009B019A" w14:paraId="2A1D3DBB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F3739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646D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381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7BA36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Tekuće donacije -političke stranke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F6DE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26.000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7166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4046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26.000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48BA3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310E50" w:rsidRPr="009B019A" w14:paraId="7C914FD6" w14:textId="77777777" w:rsidTr="009A7D82">
        <w:trPr>
          <w:trHeight w:val="300"/>
        </w:trPr>
        <w:tc>
          <w:tcPr>
            <w:tcW w:w="224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92D050"/>
            <w:noWrap/>
            <w:vAlign w:val="bottom"/>
            <w:hideMark/>
          </w:tcPr>
          <w:p w14:paraId="3ED5EFAC" w14:textId="77777777" w:rsidR="009B019A" w:rsidRPr="009B019A" w:rsidRDefault="009B019A" w:rsidP="009B019A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002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05870ED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u w:val="single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u w:val="single"/>
              </w:rPr>
              <w:t>Razdjel 002:OPĆA UPRAVA-Izvršna tijela Općine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BF10CF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22.858.000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98B238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-6.310.000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9DF4DB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16.548.000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6B5EEA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72</w:t>
            </w:r>
          </w:p>
        </w:tc>
      </w:tr>
      <w:tr w:rsidR="00310E50" w:rsidRPr="009B019A" w14:paraId="35226057" w14:textId="77777777" w:rsidTr="009A7D82">
        <w:trPr>
          <w:trHeight w:val="300"/>
        </w:trPr>
        <w:tc>
          <w:tcPr>
            <w:tcW w:w="224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4BD97"/>
            <w:noWrap/>
            <w:vAlign w:val="bottom"/>
            <w:hideMark/>
          </w:tcPr>
          <w:p w14:paraId="6DB0B668" w14:textId="77777777" w:rsidR="009B019A" w:rsidRPr="009B019A" w:rsidRDefault="009B019A" w:rsidP="009B019A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002 01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F52A2C0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GLAVA 002 01:Ured načelnika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103A7A0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635.000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E68A6C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-25.000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7FD1FAC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610.000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358E74C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96</w:t>
            </w:r>
          </w:p>
        </w:tc>
      </w:tr>
      <w:tr w:rsidR="00310E50" w:rsidRPr="009B019A" w14:paraId="53D8F616" w14:textId="77777777" w:rsidTr="009A7D82">
        <w:trPr>
          <w:trHeight w:val="1200"/>
        </w:trPr>
        <w:tc>
          <w:tcPr>
            <w:tcW w:w="22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9BBB59"/>
            <w:noWrap/>
            <w:vAlign w:val="center"/>
            <w:hideMark/>
          </w:tcPr>
          <w:p w14:paraId="02D6BAFB" w14:textId="77777777" w:rsidR="009B019A" w:rsidRPr="009B019A" w:rsidRDefault="009B019A" w:rsidP="009B019A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9B019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P1002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BB59"/>
            <w:hideMark/>
          </w:tcPr>
          <w:p w14:paraId="02CFECB4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PROGRAM 02:PRIPREMA,DONOŠENJE I PROVEDBA AKATA I MJERA IZ DJELOKRUGA IZVRŠNIH TIJELA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center"/>
            <w:hideMark/>
          </w:tcPr>
          <w:p w14:paraId="7DB86DB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9B019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2.790.000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center"/>
            <w:hideMark/>
          </w:tcPr>
          <w:p w14:paraId="2756CCE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9B019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205.000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center"/>
            <w:hideMark/>
          </w:tcPr>
          <w:p w14:paraId="47FFF68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9B019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2.995.000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bottom"/>
            <w:hideMark/>
          </w:tcPr>
          <w:p w14:paraId="41A0E0B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107</w:t>
            </w:r>
          </w:p>
        </w:tc>
      </w:tr>
      <w:tr w:rsidR="00310E50" w:rsidRPr="009B019A" w14:paraId="101964FF" w14:textId="77777777" w:rsidTr="009A7D82">
        <w:trPr>
          <w:trHeight w:val="300"/>
        </w:trPr>
        <w:tc>
          <w:tcPr>
            <w:tcW w:w="224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4BD97"/>
            <w:noWrap/>
            <w:vAlign w:val="bottom"/>
            <w:hideMark/>
          </w:tcPr>
          <w:p w14:paraId="456599A3" w14:textId="77777777" w:rsidR="009B019A" w:rsidRPr="009B019A" w:rsidRDefault="009B019A" w:rsidP="009B019A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01 A1002 01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65C3CE6A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AKTIVNOST:Rad</w:t>
            </w:r>
            <w:proofErr w:type="spellEnd"/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ureda načelnika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3D2AE4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635.000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647561C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-25.000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063472F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610.000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52B7AF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96</w:t>
            </w:r>
          </w:p>
        </w:tc>
      </w:tr>
      <w:tr w:rsidR="00E25AA9" w:rsidRPr="009B019A" w14:paraId="6082E518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44981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49C8E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69A07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Funkcijska klasifikacija:01-Opće javne usluge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FB8F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635.000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88F7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-25.000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47BA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610.000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57C08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96</w:t>
            </w:r>
          </w:p>
        </w:tc>
      </w:tr>
      <w:tr w:rsidR="00E25AA9" w:rsidRPr="009B019A" w14:paraId="08AC7A82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BBDEF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2491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B24AB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poslovanja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A6CC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535.000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B815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25.000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D7A7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560.000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2FDFE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105</w:t>
            </w:r>
          </w:p>
        </w:tc>
      </w:tr>
      <w:tr w:rsidR="00E25AA9" w:rsidRPr="009B019A" w14:paraId="751CB3DB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47071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A872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311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EBBEE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za zaposlene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C631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330.000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33E9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494F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410.000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A2F84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124</w:t>
            </w:r>
          </w:p>
        </w:tc>
      </w:tr>
      <w:tr w:rsidR="00E25AA9" w:rsidRPr="009B019A" w14:paraId="0B96C210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CCB7F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7B98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311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63E13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Plaće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82F7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270.000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132B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80.000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4159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350.000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ADEE2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130</w:t>
            </w:r>
          </w:p>
        </w:tc>
      </w:tr>
      <w:tr w:rsidR="00E25AA9" w:rsidRPr="009B019A" w14:paraId="2B95E81D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F9C81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3DFA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313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7B486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Doprinos na plaće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574F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60.000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5CE9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2ADF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60.000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C8273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E25AA9" w:rsidRPr="009B019A" w14:paraId="6E15BF1C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666AB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D888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32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CB902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Materijalni rashodi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23A4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205.000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354C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-55.000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7D74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150.000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7A337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73</w:t>
            </w:r>
          </w:p>
        </w:tc>
      </w:tr>
      <w:tr w:rsidR="00E25AA9" w:rsidRPr="009B019A" w14:paraId="215210BD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195AC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7D51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321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73CB0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Naknada troškova zaposlenima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FD15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70.000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E4F7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-40.000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C75A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30.000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5A829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43</w:t>
            </w:r>
          </w:p>
        </w:tc>
      </w:tr>
      <w:tr w:rsidR="00E25AA9" w:rsidRPr="009B019A" w14:paraId="67BA2B5B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8E99E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72CC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329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D10EE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Naknada </w:t>
            </w:r>
            <w:proofErr w:type="spellStart"/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član.predst</w:t>
            </w:r>
            <w:proofErr w:type="spellEnd"/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Izvršnih tijela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F370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35.000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DF23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-15.000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1DB1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20.000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BE89D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57</w:t>
            </w:r>
          </w:p>
        </w:tc>
      </w:tr>
      <w:tr w:rsidR="00E25AA9" w:rsidRPr="009B019A" w14:paraId="3170C880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1E3BBD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E6C14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329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910E11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Ostali nespomenuti rashodi poslovanja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D57D2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100.000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2E952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1E146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100.000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007AB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310E50" w:rsidRPr="009B019A" w14:paraId="2744B604" w14:textId="77777777" w:rsidTr="009A7D82">
        <w:trPr>
          <w:trHeight w:val="300"/>
        </w:trPr>
        <w:tc>
          <w:tcPr>
            <w:tcW w:w="224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4BD97"/>
            <w:noWrap/>
            <w:vAlign w:val="bottom"/>
            <w:hideMark/>
          </w:tcPr>
          <w:p w14:paraId="4EC8A04E" w14:textId="77777777" w:rsidR="009B019A" w:rsidRPr="009B019A" w:rsidRDefault="009B019A" w:rsidP="009B019A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01 A102 02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01BAA6F5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AKTIVNOST: Tekuća zaliha proračuna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70A3B79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100.000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53C699E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-50.000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050B54D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50.000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1EC283B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</w:tr>
      <w:tr w:rsidR="00E25AA9" w:rsidRPr="009B019A" w14:paraId="7B6C2450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76E74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5180E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8A89B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Funkcijska klasifikacija:01-Opće javne usluge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8FBC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100.000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FE75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-50.000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B03F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50.000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E320B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</w:tr>
      <w:tr w:rsidR="00E25AA9" w:rsidRPr="009B019A" w14:paraId="61BE2F31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A0499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F656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12790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poslovanja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7735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100.000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FA02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-50.000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FB4B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50.000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147AF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</w:tr>
      <w:tr w:rsidR="00E25AA9" w:rsidRPr="009B019A" w14:paraId="1CBB7943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5665B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49F0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38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6A870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Donacije i ostali rashodi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8AE0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100.000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9E8A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-50.000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E8CB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50.000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E9C1C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</w:tr>
      <w:tr w:rsidR="00E25AA9" w:rsidRPr="009B019A" w14:paraId="09D60E53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7B8E2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CA32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385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AC11E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Izvanredni rashodi - pričuva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F621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100.000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3873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-50.000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727E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50.000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231B2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</w:tr>
      <w:tr w:rsidR="00310E50" w:rsidRPr="009B019A" w14:paraId="62602CE9" w14:textId="77777777" w:rsidTr="009A7D82">
        <w:trPr>
          <w:trHeight w:val="300"/>
        </w:trPr>
        <w:tc>
          <w:tcPr>
            <w:tcW w:w="224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73F0477D" w14:textId="77777777" w:rsidR="009B019A" w:rsidRPr="009B019A" w:rsidRDefault="009B019A" w:rsidP="009B019A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002 02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3F36F3C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u w:val="single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u w:val="single"/>
              </w:rPr>
              <w:t>GLAVA 002 02: Jedinstven upravni odjel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CFF2F2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2.155.000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4BFF92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230.000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3C52F4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2.385.000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EB434F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111</w:t>
            </w:r>
          </w:p>
        </w:tc>
      </w:tr>
      <w:tr w:rsidR="00310E50" w:rsidRPr="009B019A" w14:paraId="3434B51A" w14:textId="77777777" w:rsidTr="009A7D82">
        <w:trPr>
          <w:trHeight w:val="600"/>
        </w:trPr>
        <w:tc>
          <w:tcPr>
            <w:tcW w:w="224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4BD97"/>
            <w:noWrap/>
            <w:hideMark/>
          </w:tcPr>
          <w:p w14:paraId="1EA7D05F" w14:textId="77777777" w:rsidR="009B019A" w:rsidRPr="009B019A" w:rsidRDefault="009B019A" w:rsidP="009B019A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A1002 03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hideMark/>
          </w:tcPr>
          <w:p w14:paraId="26F18B4E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AKTIVNOST: Administrativno, tehničko i stručno osoblje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14:paraId="1B79EB0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2.005.000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14:paraId="2F3B490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125.000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14:paraId="106CB22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2.130.000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34FB9FF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106</w:t>
            </w:r>
          </w:p>
        </w:tc>
      </w:tr>
      <w:tr w:rsidR="00044EE2" w:rsidRPr="009B019A" w14:paraId="3ECEE4DA" w14:textId="77777777" w:rsidTr="009A7D82">
        <w:trPr>
          <w:trHeight w:val="6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14:paraId="65146F46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14:paraId="5BFDBF8C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hideMark/>
          </w:tcPr>
          <w:p w14:paraId="30AA4603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Funkcijska klasifikacija: 01-Opće javne usluge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14:paraId="0F4CA70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2.005.000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14:paraId="0AAF708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125.000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14:paraId="077D00D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2.130.000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61957C5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106</w:t>
            </w:r>
          </w:p>
        </w:tc>
      </w:tr>
      <w:tr w:rsidR="00E25AA9" w:rsidRPr="009B019A" w14:paraId="5258B672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E463B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9006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14762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poslovanja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3C5DE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2.005.000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A746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125.000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164D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2.130.000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05A35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106</w:t>
            </w:r>
          </w:p>
        </w:tc>
      </w:tr>
      <w:tr w:rsidR="00E25AA9" w:rsidRPr="009B019A" w14:paraId="6A409403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C0BE8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18A9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311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F7FE1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za zaposlene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89A23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550.000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21232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4D41F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550.000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E780A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E25AA9" w:rsidRPr="009B019A" w14:paraId="191668AD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B1A25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6DC3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311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B6E4A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Plaće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A3093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470.000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45D7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26EB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470.000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7DCC6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E25AA9" w:rsidRPr="009B019A" w14:paraId="55DD35F4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A7A9C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E6A4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313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FAA5D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Doprinos na plaće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778EB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80.000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A258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D430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80.000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B0CE0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E25AA9" w:rsidRPr="009B019A" w14:paraId="5730337F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BAB7B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E5F5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32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CFF73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Materijalni rashodi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A0AD0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1.430.000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19CB1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125.000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9209E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1.555.000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91B74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109</w:t>
            </w:r>
          </w:p>
        </w:tc>
      </w:tr>
      <w:tr w:rsidR="00E25AA9" w:rsidRPr="009B019A" w14:paraId="46E28C33" w14:textId="77777777" w:rsidTr="009A7D82">
        <w:trPr>
          <w:trHeight w:val="84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464C7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B17B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321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A616F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Naknada troškova zaposlenim</w:t>
            </w:r>
            <w:r w:rsidRPr="009B019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(prijevoz na posao, </w:t>
            </w:r>
            <w:proofErr w:type="spellStart"/>
            <w:r w:rsidRPr="009B019A">
              <w:rPr>
                <w:rFonts w:ascii="Calibri" w:hAnsi="Calibri" w:cs="Calibri"/>
                <w:color w:val="000000"/>
                <w:sz w:val="16"/>
                <w:szCs w:val="16"/>
              </w:rPr>
              <w:t>sl.putovanja</w:t>
            </w:r>
            <w:proofErr w:type="spellEnd"/>
            <w:r w:rsidRPr="009B019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seminari </w:t>
            </w:r>
            <w:proofErr w:type="spellStart"/>
            <w:r w:rsidRPr="009B019A">
              <w:rPr>
                <w:rFonts w:ascii="Calibri" w:hAnsi="Calibri" w:cs="Calibri"/>
                <w:color w:val="000000"/>
                <w:sz w:val="16"/>
                <w:szCs w:val="16"/>
              </w:rPr>
              <w:t>idr</w:t>
            </w:r>
            <w:proofErr w:type="spellEnd"/>
            <w:r w:rsidRPr="009B019A">
              <w:rPr>
                <w:rFonts w:ascii="Calibri" w:hAnsi="Calibri" w:cs="Calibri"/>
                <w:color w:val="000000"/>
                <w:sz w:val="16"/>
                <w:szCs w:val="16"/>
              </w:rPr>
              <w:t>.)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98CCD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100.000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8501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479E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100.000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65C27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E25AA9" w:rsidRPr="009B019A" w14:paraId="32475F46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95E1C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C535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322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69537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Rashodi za materijal i energiju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F7199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60.000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CF7E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20.000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EB75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80.000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2CC32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133</w:t>
            </w:r>
          </w:p>
        </w:tc>
      </w:tr>
      <w:tr w:rsidR="00E25AA9" w:rsidRPr="009B019A" w14:paraId="4CD478A9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ECB6E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F345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322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37F7B4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Uredski i ostali materijal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265EE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40.000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290D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10.000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B5D4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50.000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471A9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125</w:t>
            </w:r>
          </w:p>
        </w:tc>
      </w:tr>
      <w:tr w:rsidR="00E25AA9" w:rsidRPr="009B019A" w14:paraId="2CCA7E96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5C8C2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37A6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323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B25D8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Rashodi za usluge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77AF4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200.000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D030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9E62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200.000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BF527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E25AA9" w:rsidRPr="009B019A" w14:paraId="791AC86A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67098B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61D8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323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75341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Ugovor o djelu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11B99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30.000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9623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-5.000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9D70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25.000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8C36B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83</w:t>
            </w:r>
          </w:p>
        </w:tc>
      </w:tr>
      <w:tr w:rsidR="00E25AA9" w:rsidRPr="009B019A" w14:paraId="306BCFE8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7797B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C179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323</w:t>
            </w:r>
          </w:p>
        </w:tc>
        <w:tc>
          <w:tcPr>
            <w:tcW w:w="3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290CB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Intelektualne i osobne usluge A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E97C6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120.000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6989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150.000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9C28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270.000</w:t>
            </w:r>
          </w:p>
        </w:tc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18D33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225</w:t>
            </w:r>
          </w:p>
        </w:tc>
      </w:tr>
      <w:tr w:rsidR="00E25AA9" w:rsidRPr="009B019A" w14:paraId="46A20D0E" w14:textId="77777777" w:rsidTr="009A7D82">
        <w:trPr>
          <w:trHeight w:val="300"/>
        </w:trPr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3B27A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2C45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323</w:t>
            </w:r>
          </w:p>
        </w:tc>
        <w:tc>
          <w:tcPr>
            <w:tcW w:w="3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2B016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Izrada projekata B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C9E47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500.000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F833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9912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500.000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F2332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E25AA9" w:rsidRPr="009B019A" w14:paraId="51715546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BA568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5600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323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18678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Ostale usluge(1% </w:t>
            </w:r>
            <w:proofErr w:type="spellStart"/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drž.pror</w:t>
            </w:r>
            <w:proofErr w:type="spellEnd"/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.)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307DB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130.000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494D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-50.000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E425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80.000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A3B55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62</w:t>
            </w:r>
          </w:p>
        </w:tc>
      </w:tr>
      <w:tr w:rsidR="00E25AA9" w:rsidRPr="009B019A" w14:paraId="44640F25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149E1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C025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329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2E05B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Ostali nespomenuti rashodi poslovanja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75DC9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250.000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CB5B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523E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250.000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6F06C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E25AA9" w:rsidRPr="009B019A" w14:paraId="6C3C4A78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5D090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F012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34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BEAAB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FINANCIJSKI RASHODI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06704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25.000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0DF23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11F81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25.000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66F7C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E25AA9" w:rsidRPr="009B019A" w14:paraId="64C24DE8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1D687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FD97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343</w:t>
            </w:r>
          </w:p>
        </w:tc>
        <w:tc>
          <w:tcPr>
            <w:tcW w:w="3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6EE65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Ostali financijski rashodi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4460B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25.000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E7BD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26FA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25.000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2327F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044EE2" w:rsidRPr="009B019A" w14:paraId="0E5C3E9F" w14:textId="77777777" w:rsidTr="009A7D82">
        <w:trPr>
          <w:trHeight w:val="360"/>
        </w:trPr>
        <w:tc>
          <w:tcPr>
            <w:tcW w:w="141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0D33A92E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06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11EE12C5" w14:textId="77777777" w:rsidR="009B019A" w:rsidRPr="009B019A" w:rsidRDefault="009B019A" w:rsidP="009B019A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K1002 01</w:t>
            </w:r>
          </w:p>
        </w:tc>
        <w:tc>
          <w:tcPr>
            <w:tcW w:w="3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7552C6DC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KAPITALNI </w:t>
            </w:r>
            <w:proofErr w:type="spellStart"/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PROJEKT:Nabava</w:t>
            </w:r>
            <w:proofErr w:type="spellEnd"/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dugotrajne imovine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03A3E81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u w:val="single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u w:val="single"/>
              </w:rPr>
              <w:t>150.000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420AE80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105.000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000000" w:fill="C4BD97"/>
            <w:noWrap/>
            <w:vAlign w:val="bottom"/>
            <w:hideMark/>
          </w:tcPr>
          <w:p w14:paraId="37737D0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255.000</w:t>
            </w:r>
          </w:p>
        </w:tc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6490496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170</w:t>
            </w:r>
          </w:p>
        </w:tc>
      </w:tr>
      <w:tr w:rsidR="00E25AA9" w:rsidRPr="009B019A" w14:paraId="07BD6180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B2392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0484C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23E31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Funkcijska klasifikacija:01-Opće javne usluge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E8823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85C7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105.000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FE49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255.000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D1913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170</w:t>
            </w:r>
          </w:p>
        </w:tc>
      </w:tr>
      <w:tr w:rsidR="00E25AA9" w:rsidRPr="009B019A" w14:paraId="758BDF53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20F8B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B092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A3BAF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za nabavu nefinancijske imovine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A09CC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BC0B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105.000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DAD7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255.000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C548E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170</w:t>
            </w:r>
          </w:p>
        </w:tc>
      </w:tr>
      <w:tr w:rsidR="00E25AA9" w:rsidRPr="009B019A" w14:paraId="383C257A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35F94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65DF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42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EFB10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za nabavu nefinancijske imovine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F248B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DD4FC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105.000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4A6C5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255.000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2A564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170</w:t>
            </w:r>
          </w:p>
        </w:tc>
      </w:tr>
      <w:tr w:rsidR="00E25AA9" w:rsidRPr="009B019A" w14:paraId="750ED55D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68AB0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38C2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422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59F7F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Postrojenja i oprema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949C5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50.000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F4B5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-25.000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B15B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25.000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BDBD2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</w:tr>
      <w:tr w:rsidR="00E25AA9" w:rsidRPr="009B019A" w14:paraId="71849CE4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C3A35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06</w:t>
            </w: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1F2F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422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030DA0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Uredski namještaj i ostala oprema u zgradi općine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2EA4C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100.000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4C85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130.000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6FEE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230.000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DDFEC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230</w:t>
            </w:r>
          </w:p>
        </w:tc>
      </w:tr>
      <w:tr w:rsidR="00310E50" w:rsidRPr="009B019A" w14:paraId="656E36DA" w14:textId="77777777" w:rsidTr="009A7D82">
        <w:trPr>
          <w:trHeight w:val="300"/>
        </w:trPr>
        <w:tc>
          <w:tcPr>
            <w:tcW w:w="2246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000000" w:fill="C4D79B"/>
            <w:noWrap/>
            <w:vAlign w:val="bottom"/>
            <w:hideMark/>
          </w:tcPr>
          <w:p w14:paraId="0783CD4B" w14:textId="77777777" w:rsidR="009B019A" w:rsidRPr="009B019A" w:rsidRDefault="009B019A" w:rsidP="009B019A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9B019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P1003</w:t>
            </w:r>
          </w:p>
        </w:tc>
        <w:tc>
          <w:tcPr>
            <w:tcW w:w="3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66677077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9B019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PROGRAM 03: PDRŽAVANJE OBJEKATA I UREĐAJA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2952643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9B019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4.270.000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58DC5E4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9B019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-865.000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191A067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9B019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3.405.000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1676C4F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80</w:t>
            </w:r>
          </w:p>
        </w:tc>
      </w:tr>
      <w:tr w:rsidR="00044EE2" w:rsidRPr="009B019A" w14:paraId="6E39C561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503B3936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0B0EBBAA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4F422393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u w:val="single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u w:val="single"/>
              </w:rPr>
              <w:t>KOM. INFRAS. I ZAŠ.OKOLIŠA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375BAECC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C4D79B"/>
            <w:noWrap/>
            <w:vAlign w:val="bottom"/>
            <w:hideMark/>
          </w:tcPr>
          <w:p w14:paraId="534D8D44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000000" w:fill="C4D79B"/>
            <w:noWrap/>
            <w:vAlign w:val="bottom"/>
            <w:hideMark/>
          </w:tcPr>
          <w:p w14:paraId="61315CA4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3DBBF1D8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10E50" w:rsidRPr="009B019A" w14:paraId="08CD179C" w14:textId="77777777" w:rsidTr="009A7D82">
        <w:trPr>
          <w:trHeight w:val="300"/>
        </w:trPr>
        <w:tc>
          <w:tcPr>
            <w:tcW w:w="224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4BD97"/>
            <w:noWrap/>
            <w:vAlign w:val="bottom"/>
            <w:hideMark/>
          </w:tcPr>
          <w:p w14:paraId="3956193E" w14:textId="77777777" w:rsidR="009B019A" w:rsidRPr="009B019A" w:rsidRDefault="009B019A" w:rsidP="009B019A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 A1003 01</w:t>
            </w:r>
          </w:p>
        </w:tc>
        <w:tc>
          <w:tcPr>
            <w:tcW w:w="3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371334DE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AKTIVNOST: Rad komunalnih radnika 1.1.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76DFFE3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590.000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0A286E7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115.000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4C22365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705.000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578AF45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119</w:t>
            </w:r>
          </w:p>
        </w:tc>
      </w:tr>
      <w:tr w:rsidR="00E25AA9" w:rsidRPr="009B019A" w14:paraId="07C53625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F7943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BE504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DB6F4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Funkcijska klasifikacija: 06 Usluga unapređenja stanovanja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E062B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590.000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7E98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115.000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70B8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705.000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5317C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119</w:t>
            </w:r>
          </w:p>
        </w:tc>
      </w:tr>
      <w:tr w:rsidR="00E25AA9" w:rsidRPr="009B019A" w14:paraId="2AA8073A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AEA08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0FE6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CE341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poslovanja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46F7A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590.000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8712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115.000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8CB3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705.000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D7E63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119</w:t>
            </w:r>
          </w:p>
        </w:tc>
      </w:tr>
      <w:tr w:rsidR="00E25AA9" w:rsidRPr="009B019A" w14:paraId="01242EAD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A12D7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1829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31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CD04C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za zaposlene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EFD8D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470.000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E72C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165.000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6A28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635.000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76B5A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135</w:t>
            </w:r>
          </w:p>
        </w:tc>
      </w:tr>
      <w:tr w:rsidR="00044EE2" w:rsidRPr="009B019A" w14:paraId="2AB42EFB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1F563F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3C9FF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311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D13C9E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Plaće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0F3F3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400.000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F99F5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150.000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637FF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 xml:space="preserve">550.000 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30DDA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138</w:t>
            </w:r>
          </w:p>
        </w:tc>
      </w:tr>
      <w:tr w:rsidR="00044EE2" w:rsidRPr="009B019A" w14:paraId="476C6FA9" w14:textId="77777777" w:rsidTr="009A7D82">
        <w:trPr>
          <w:trHeight w:val="255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7B13EC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B81C2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313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1DC337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Doprinosi na plaće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D6D8C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70.000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47A5F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15.000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B77DE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 xml:space="preserve">85.000 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65DA1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121</w:t>
            </w:r>
          </w:p>
        </w:tc>
      </w:tr>
      <w:tr w:rsidR="00044EE2" w:rsidRPr="009B019A" w14:paraId="25CBDA04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6046F01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232D3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32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8A6521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Materijalni rashodi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568E2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120.000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97A4D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-50.000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9AA01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70.000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FBAA9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58</w:t>
            </w:r>
          </w:p>
        </w:tc>
      </w:tr>
      <w:tr w:rsidR="00E25AA9" w:rsidRPr="009B019A" w14:paraId="58AAECB4" w14:textId="77777777" w:rsidTr="009A7D82">
        <w:trPr>
          <w:trHeight w:val="345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7794A9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EDCA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321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B2E009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Naknada troškova zaposlenima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49810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60.000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8AA0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F0A3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 xml:space="preserve">60.000 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C77A4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E25AA9" w:rsidRPr="009B019A" w14:paraId="0AC652DE" w14:textId="77777777" w:rsidTr="009A7D82">
        <w:trPr>
          <w:trHeight w:val="345"/>
        </w:trPr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479959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2AAA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322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E96870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Materijal i sirovine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586B2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60.000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28DA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-50.000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22AF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 xml:space="preserve">10.000 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C849D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</w:tr>
      <w:tr w:rsidR="00310E50" w:rsidRPr="009B019A" w14:paraId="54ED2FC5" w14:textId="77777777" w:rsidTr="009A7D82">
        <w:trPr>
          <w:trHeight w:val="300"/>
        </w:trPr>
        <w:tc>
          <w:tcPr>
            <w:tcW w:w="2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4BD97"/>
            <w:noWrap/>
            <w:vAlign w:val="bottom"/>
            <w:hideMark/>
          </w:tcPr>
          <w:p w14:paraId="7565CF3C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             A1003 02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5DCC20AA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AKTIVNOST:Održavanje</w:t>
            </w:r>
            <w:proofErr w:type="spellEnd"/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građev</w:t>
            </w:r>
            <w:proofErr w:type="spellEnd"/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. objekata 1.1.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7B0DFAF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800.000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6260B99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-200.000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33BC4E4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600.000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5A14397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75</w:t>
            </w:r>
          </w:p>
        </w:tc>
      </w:tr>
      <w:tr w:rsidR="00044EE2" w:rsidRPr="009B019A" w14:paraId="2EBD6BDD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4E727B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8AB153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C1926C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Funkcijska klasif.:06-Usluga </w:t>
            </w:r>
            <w:proofErr w:type="spellStart"/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unapređ.stanovanja</w:t>
            </w:r>
            <w:proofErr w:type="spellEnd"/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1B07D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800.000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0864F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-200.000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16823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600.000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8D748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75</w:t>
            </w:r>
          </w:p>
        </w:tc>
      </w:tr>
      <w:tr w:rsidR="00044EE2" w:rsidRPr="009B019A" w14:paraId="2DB4E443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DFD5ED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1EBA5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E076C0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poslovanja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386BF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800.000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9359E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-200.000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ED6F2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600.000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CD07E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75</w:t>
            </w:r>
          </w:p>
        </w:tc>
      </w:tr>
      <w:tr w:rsidR="00044EE2" w:rsidRPr="009B019A" w14:paraId="1EF5D8B8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A5B2CA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C897B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32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7056DD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Materijalni rashodi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C135E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800.000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3D9BB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-200.000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8A6E5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600.000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B7599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75</w:t>
            </w:r>
          </w:p>
        </w:tc>
      </w:tr>
      <w:tr w:rsidR="00E25AA9" w:rsidRPr="009B019A" w14:paraId="5A484587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87C7E9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0D10E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323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4E7743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Ostalo tekuće investicijsko održavanje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21D3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800.000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83CB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-200.000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F3CD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600.000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FDA24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75</w:t>
            </w:r>
          </w:p>
        </w:tc>
      </w:tr>
      <w:tr w:rsidR="00310E50" w:rsidRPr="009B019A" w14:paraId="783F028B" w14:textId="77777777" w:rsidTr="009A7D82">
        <w:trPr>
          <w:trHeight w:val="300"/>
        </w:trPr>
        <w:tc>
          <w:tcPr>
            <w:tcW w:w="224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4BD97"/>
            <w:noWrap/>
            <w:vAlign w:val="bottom"/>
            <w:hideMark/>
          </w:tcPr>
          <w:p w14:paraId="21A038EA" w14:textId="77777777" w:rsidR="009B019A" w:rsidRPr="009B019A" w:rsidRDefault="009B019A" w:rsidP="009B019A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A1003 03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1AB43FED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AKTIVNOAST: Održavanje </w:t>
            </w:r>
            <w:proofErr w:type="spellStart"/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nerazv</w:t>
            </w:r>
            <w:proofErr w:type="spellEnd"/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. Cesta 1.2.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1005358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300.000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32E41C8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-100.000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7426D9E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200.000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1183617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67</w:t>
            </w:r>
          </w:p>
        </w:tc>
      </w:tr>
      <w:tr w:rsidR="00310E50" w:rsidRPr="009B019A" w14:paraId="68153766" w14:textId="77777777" w:rsidTr="009A7D82">
        <w:trPr>
          <w:trHeight w:val="6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451996A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77485A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1FA486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Funkcijska klasif.:06-Usluga </w:t>
            </w:r>
            <w:proofErr w:type="spellStart"/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unapređ.stanaovanja</w:t>
            </w:r>
            <w:proofErr w:type="spellEnd"/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zajed</w:t>
            </w:r>
            <w:proofErr w:type="spellEnd"/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F77DD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300.000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4C20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-100.000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3931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200.000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1E43A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67</w:t>
            </w:r>
          </w:p>
        </w:tc>
      </w:tr>
      <w:tr w:rsidR="00310E50" w:rsidRPr="009B019A" w14:paraId="64B7345A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FB41F0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03</w:t>
            </w: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1D4DA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390C16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poslovanja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916A9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300.000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3822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-100.000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4840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200.000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990DE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67</w:t>
            </w:r>
          </w:p>
        </w:tc>
      </w:tr>
      <w:tr w:rsidR="00310E50" w:rsidRPr="009B019A" w14:paraId="40238DA4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3604DF0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03</w:t>
            </w: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9AE9F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32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0DC91F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Materijalni rashodi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E98CC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300.000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B279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-100.000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A3EE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200.000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0BA0C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67</w:t>
            </w:r>
          </w:p>
        </w:tc>
      </w:tr>
      <w:tr w:rsidR="00310E50" w:rsidRPr="009B019A" w14:paraId="2FF8326B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EFDB1E2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03</w:t>
            </w: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9DF4C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323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C37F29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Održavanje nerazvrstanih cesta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F202B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300.000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EF08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-100.000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D96C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200.000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CD105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67</w:t>
            </w:r>
          </w:p>
        </w:tc>
      </w:tr>
      <w:tr w:rsidR="00044EE2" w:rsidRPr="009B019A" w14:paraId="4DDDBDFF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5FB30CC9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             A1003 04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72FE53A8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1DC4FAA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AKTIVNOST: Održanje javne rasvjete 1.3.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1BE8FB8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650.000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5405806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-150.000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721B782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2DE869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77</w:t>
            </w:r>
          </w:p>
        </w:tc>
      </w:tr>
      <w:tr w:rsidR="00044EE2" w:rsidRPr="009B019A" w14:paraId="0B889C78" w14:textId="77777777" w:rsidTr="009A7D82">
        <w:trPr>
          <w:trHeight w:val="9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CEBE7F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6EE653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86F656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Funkcijska klasifikacija: 06 Usluga unapređenja stanovanja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A5289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650.000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122F1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-150.000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A5A58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CCF96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77</w:t>
            </w:r>
          </w:p>
        </w:tc>
      </w:tr>
      <w:tr w:rsidR="00044EE2" w:rsidRPr="009B019A" w14:paraId="35248EE0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E755FA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DA1C0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713770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poslovanja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68C52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650.000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60B14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-150.000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7EB71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43627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77</w:t>
            </w:r>
          </w:p>
        </w:tc>
      </w:tr>
      <w:tr w:rsidR="00044EE2" w:rsidRPr="009B019A" w14:paraId="0F12474D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89F620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B3FFC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32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68E43D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Materijalni rashodi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08DBA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650.000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DFEAF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-150.000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46CAC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DDBFC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77</w:t>
            </w:r>
          </w:p>
        </w:tc>
      </w:tr>
      <w:tr w:rsidR="00310E50" w:rsidRPr="009B019A" w14:paraId="0ED5B1BE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4615EF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C45E2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322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5D8A7D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Rashodi za materijal i energiju-javna rasvjeta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96A25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300.000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EE80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746A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300.000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DD676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310E50" w:rsidRPr="009B019A" w14:paraId="6C99E9D5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10844A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AFE28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323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9302A1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Rashodi za usluge-održavanje javne rasvjete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D8B84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350.000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3255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-150.000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C130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200.000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52FBF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57</w:t>
            </w:r>
          </w:p>
        </w:tc>
      </w:tr>
      <w:tr w:rsidR="00310E50" w:rsidRPr="009B019A" w14:paraId="48973836" w14:textId="77777777" w:rsidTr="009A7D82">
        <w:trPr>
          <w:trHeight w:val="900"/>
        </w:trPr>
        <w:tc>
          <w:tcPr>
            <w:tcW w:w="224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4BD97"/>
            <w:noWrap/>
            <w:vAlign w:val="bottom"/>
            <w:hideMark/>
          </w:tcPr>
          <w:p w14:paraId="67AC70CF" w14:textId="77777777" w:rsidR="009B019A" w:rsidRPr="009B019A" w:rsidRDefault="009B019A" w:rsidP="009B019A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A1003 05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bottom"/>
            <w:hideMark/>
          </w:tcPr>
          <w:p w14:paraId="5D70ACB5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AKTIVNOST: Komunalno održavanje javnih površina 1.4.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469E911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560.000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4C310A6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-150.000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1069E71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410.000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49D341F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73</w:t>
            </w:r>
          </w:p>
        </w:tc>
      </w:tr>
      <w:tr w:rsidR="00044EE2" w:rsidRPr="009B019A" w14:paraId="3BEFD3EB" w14:textId="77777777" w:rsidTr="009A7D82">
        <w:trPr>
          <w:trHeight w:val="9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545D62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8F7CC6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B2A1A7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Funkcijska klasif.:06-Usluge </w:t>
            </w:r>
            <w:proofErr w:type="spellStart"/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unapređ</w:t>
            </w:r>
            <w:proofErr w:type="spellEnd"/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. stanovanja zajednice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F068E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560.000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F5023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-150.000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63D15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410.000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623DF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73</w:t>
            </w:r>
          </w:p>
        </w:tc>
      </w:tr>
      <w:tr w:rsidR="00044EE2" w:rsidRPr="009B019A" w14:paraId="7DA9F3B5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A1B822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21E16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D1A376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poslovanja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78945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560.000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DEFF4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-150.000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F5345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410.000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E6DC9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73</w:t>
            </w:r>
          </w:p>
        </w:tc>
      </w:tr>
      <w:tr w:rsidR="00044EE2" w:rsidRPr="009B019A" w14:paraId="77BA96AD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F758F1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1C0ED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32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72EAC2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Materijalni rashodi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A4F05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560.000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A5079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-150.000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21A29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410.000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67808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73</w:t>
            </w:r>
          </w:p>
        </w:tc>
      </w:tr>
      <w:tr w:rsidR="00310E50" w:rsidRPr="009B019A" w14:paraId="14B3D0C1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3370AB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7639D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322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95F8A0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Rashodi za materijal i energiju-gorivo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6FCDF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110.000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E682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DB88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110.000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0D7E5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310E50" w:rsidRPr="009B019A" w14:paraId="3C5F3987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5C4218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60859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323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F1906E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 xml:space="preserve">Rashodi za usluge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3E83A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250.000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CB61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375D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250.000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FC83F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310E50" w:rsidRPr="009B019A" w14:paraId="03C9BF57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2EBC9F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06EBA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323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8BB2AC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Rashodi za usluge -ugovor o djelu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52491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200.000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C25E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-150.000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690F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50.000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8343B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</w:p>
        </w:tc>
      </w:tr>
      <w:tr w:rsidR="00310E50" w:rsidRPr="009B019A" w14:paraId="5073E598" w14:textId="77777777" w:rsidTr="009A7D82">
        <w:trPr>
          <w:trHeight w:val="600"/>
        </w:trPr>
        <w:tc>
          <w:tcPr>
            <w:tcW w:w="224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4BD97"/>
            <w:noWrap/>
            <w:vAlign w:val="bottom"/>
            <w:hideMark/>
          </w:tcPr>
          <w:p w14:paraId="6DBE29BF" w14:textId="77777777" w:rsidR="009B019A" w:rsidRPr="009B019A" w:rsidRDefault="009B019A" w:rsidP="009B019A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A1003 06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bottom"/>
            <w:hideMark/>
          </w:tcPr>
          <w:p w14:paraId="3354669E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AKTIVNOST: Održavanje groblja 1.5.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47F19A5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420.000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1ABA8E0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-200.000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01E7E35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220.000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38091B9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52</w:t>
            </w:r>
          </w:p>
        </w:tc>
      </w:tr>
      <w:tr w:rsidR="00310E50" w:rsidRPr="009B019A" w14:paraId="313A6ADD" w14:textId="77777777" w:rsidTr="009A7D82">
        <w:trPr>
          <w:trHeight w:val="9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3BC71F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52AE00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EA299D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Funkcijska klasif.:06-Usluge </w:t>
            </w:r>
            <w:proofErr w:type="spellStart"/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unapređ</w:t>
            </w:r>
            <w:proofErr w:type="spellEnd"/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. stanovanja zajednice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4B504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420.000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4021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-200.000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0488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220.000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4C252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52</w:t>
            </w:r>
          </w:p>
        </w:tc>
      </w:tr>
      <w:tr w:rsidR="00310E50" w:rsidRPr="009B019A" w14:paraId="1ED750CD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227960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97309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2FED19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poslovanja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A77C3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420.000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4792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-200.000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7E79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220.000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3B73D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52</w:t>
            </w:r>
          </w:p>
        </w:tc>
      </w:tr>
      <w:tr w:rsidR="00044EE2" w:rsidRPr="009B019A" w14:paraId="419D5DF7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439892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40F98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32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B247E6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Materijalni rashodi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7D2CC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420.000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2CA40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-200.000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9DFF3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220.000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554DF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52</w:t>
            </w:r>
          </w:p>
        </w:tc>
      </w:tr>
      <w:tr w:rsidR="00310E50" w:rsidRPr="009B019A" w14:paraId="65417456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2AA72B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5BFFA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323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6C6EA1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Rashodi za usluge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DD0E2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220.000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4A4C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2C32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220.000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66A7D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310E50" w:rsidRPr="009B019A" w14:paraId="4895606A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18FEE8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F7C0D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323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AD67D9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Rashodi za usluge-ograde staze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75B9B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200.000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258B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-200.000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1C64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50B0A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310E50" w:rsidRPr="009B019A" w14:paraId="67412ADE" w14:textId="77777777" w:rsidTr="009A7D82">
        <w:trPr>
          <w:trHeight w:val="600"/>
        </w:trPr>
        <w:tc>
          <w:tcPr>
            <w:tcW w:w="224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4BD97"/>
            <w:noWrap/>
            <w:vAlign w:val="bottom"/>
            <w:hideMark/>
          </w:tcPr>
          <w:p w14:paraId="25A09E5F" w14:textId="77777777" w:rsidR="009B019A" w:rsidRPr="009B019A" w:rsidRDefault="009B019A" w:rsidP="009B019A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A1003 07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bottom"/>
            <w:hideMark/>
          </w:tcPr>
          <w:p w14:paraId="1DE87084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AKTIVNOST: Hvatanje i zbrinjavanje pasa 1.6.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79312EC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80.000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6EDD46D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50.000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39F2796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130.000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627FDD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163</w:t>
            </w:r>
          </w:p>
        </w:tc>
      </w:tr>
      <w:tr w:rsidR="00310E50" w:rsidRPr="009B019A" w14:paraId="4EAF0220" w14:textId="77777777" w:rsidTr="009A7D82">
        <w:trPr>
          <w:trHeight w:val="9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166EB9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A29482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282F3E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Funkcijska klasif.:06-Usluge </w:t>
            </w:r>
            <w:proofErr w:type="spellStart"/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unapređ</w:t>
            </w:r>
            <w:proofErr w:type="spellEnd"/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. stanovanja zajednice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A94C9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80.000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B37D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50.000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ABCF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130.000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BFA1C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163</w:t>
            </w:r>
          </w:p>
        </w:tc>
      </w:tr>
      <w:tr w:rsidR="00310E50" w:rsidRPr="009B019A" w14:paraId="6200E951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F1587F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DCD5E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07E47A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poslovanja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D4EE1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80.000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DE28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50.000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86BE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130.000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3F3C8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163</w:t>
            </w:r>
          </w:p>
        </w:tc>
      </w:tr>
      <w:tr w:rsidR="00310E50" w:rsidRPr="009B019A" w14:paraId="44940E88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03BB11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2C519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32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421214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Materijalni rashodi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BC3A0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80.000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B9B5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50.000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39FF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130.000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2D940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163</w:t>
            </w:r>
          </w:p>
        </w:tc>
      </w:tr>
      <w:tr w:rsidR="00310E50" w:rsidRPr="009B019A" w14:paraId="759A9AD9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FE5045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5A513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323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EB79D7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Rashodi za usluge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ADD72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80.000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3561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50.000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AC4A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130.000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468CF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163</w:t>
            </w:r>
          </w:p>
        </w:tc>
      </w:tr>
      <w:tr w:rsidR="00310E50" w:rsidRPr="009B019A" w14:paraId="32CA81E9" w14:textId="77777777" w:rsidTr="009A7D82">
        <w:trPr>
          <w:trHeight w:val="600"/>
        </w:trPr>
        <w:tc>
          <w:tcPr>
            <w:tcW w:w="224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4BD97"/>
            <w:noWrap/>
            <w:vAlign w:val="bottom"/>
            <w:hideMark/>
          </w:tcPr>
          <w:p w14:paraId="47335CBC" w14:textId="77777777" w:rsidR="009B019A" w:rsidRPr="009B019A" w:rsidRDefault="009B019A" w:rsidP="009B019A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06 K1003 01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bottom"/>
            <w:hideMark/>
          </w:tcPr>
          <w:p w14:paraId="18797356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KAPITALNI PROJEKT: Postrojenja i oprema 1.4.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064A785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350.000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71F69F9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-230.000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1D55D18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120.000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0054082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34</w:t>
            </w:r>
          </w:p>
        </w:tc>
      </w:tr>
      <w:tr w:rsidR="00044EE2" w:rsidRPr="009B019A" w14:paraId="0A6D0F83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E6A024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9A346F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DA585F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Funkcijska klasif.:06-Usluge </w:t>
            </w:r>
            <w:proofErr w:type="spellStart"/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unapređ.stanovanja</w:t>
            </w:r>
            <w:proofErr w:type="spellEnd"/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zajednice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7D0A6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350.000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040B3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-230.000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2F576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120.000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39187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34</w:t>
            </w:r>
          </w:p>
        </w:tc>
      </w:tr>
      <w:tr w:rsidR="00044EE2" w:rsidRPr="009B019A" w14:paraId="697F0C14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F8CC7D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C99E3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C796C4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za nabavu nefinancijske imovine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EFE7E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350.000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A01E6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-230.000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BBF41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120.000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9014E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34</w:t>
            </w:r>
          </w:p>
        </w:tc>
      </w:tr>
      <w:tr w:rsidR="00044EE2" w:rsidRPr="009B019A" w14:paraId="7E9ED0B3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FF4883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8D9CF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42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CC4FC2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za nabavu nefinancijske imovine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1C81A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350.000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A66B5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-230.000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6FA3C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120.000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EA8FE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34</w:t>
            </w:r>
          </w:p>
        </w:tc>
      </w:tr>
      <w:tr w:rsidR="00E25AA9" w:rsidRPr="009B019A" w14:paraId="7D32D89B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9700B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C2A2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422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9803D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Strojevi, postrojenja i oprema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79AA3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100.000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38B7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-80.000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9663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20.000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23F32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FF0000"/>
                <w:sz w:val="22"/>
                <w:szCs w:val="22"/>
              </w:rPr>
              <w:t>20</w:t>
            </w:r>
          </w:p>
        </w:tc>
      </w:tr>
      <w:tr w:rsidR="00E25AA9" w:rsidRPr="009B019A" w14:paraId="03DFC2FF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CA52D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06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9745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422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01AC10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Komunalna oprema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32B5F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100.000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B512C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5BE4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100.000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C28E7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FF0000"/>
                <w:sz w:val="22"/>
                <w:szCs w:val="22"/>
              </w:rPr>
              <w:t>100</w:t>
            </w:r>
          </w:p>
        </w:tc>
      </w:tr>
      <w:tr w:rsidR="00E25AA9" w:rsidRPr="009B019A" w14:paraId="7035E77E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875B9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8FFD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423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DAC4F4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Prijevozno sredstvo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C277D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150.000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B691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-150.000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B5B0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5F831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044EE2" w:rsidRPr="009B019A" w14:paraId="5349F343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5EFEC58E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             A1003 08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6EEDD14B" w14:textId="77777777" w:rsidR="009B019A" w:rsidRPr="009B019A" w:rsidRDefault="009B019A" w:rsidP="009B019A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34831BFD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AKTIVNOST: Zaštita okoliša - voda 1.7.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4D5889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20.000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EE4B30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16B4447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20.000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1CB47DC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044EE2" w:rsidRPr="009B019A" w14:paraId="44430230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06457A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A447FE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6A999E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Funkcijska klasifikacija: 05 -Zaštita okoliša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93FAA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20.000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045BC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4172C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20.000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DC15F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044EE2" w:rsidRPr="009B019A" w14:paraId="03A875DA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B7CF64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9C150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DEB3DC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poslovanja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A6D95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20.000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ED817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8D041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20.000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E3510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044EE2" w:rsidRPr="009B019A" w14:paraId="2BACD2B5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BDECC8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31A48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32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8189DD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Materijalni rashodi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92AD5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20.000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0FC19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82641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20.000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45D29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E25AA9" w:rsidRPr="009B019A" w14:paraId="6E0A3BCD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C3A27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FC02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323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CB8FF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Rashodi za usluge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41D41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20.000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2852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BA46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20.000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8EDEE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310E50" w:rsidRPr="009B019A" w14:paraId="55803DCC" w14:textId="77777777" w:rsidTr="009A7D82">
        <w:trPr>
          <w:trHeight w:val="600"/>
        </w:trPr>
        <w:tc>
          <w:tcPr>
            <w:tcW w:w="224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4BD97"/>
            <w:noWrap/>
            <w:vAlign w:val="bottom"/>
            <w:hideMark/>
          </w:tcPr>
          <w:p w14:paraId="19A5194B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             A1003 09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bottom"/>
            <w:hideMark/>
          </w:tcPr>
          <w:p w14:paraId="6DC8026C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AKTIVNOST: Zaštita okoliša - veterinarske usluge 1.7.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D11E19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300.000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2076D1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11F0D70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300.000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5F76394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E25AA9" w:rsidRPr="009B019A" w14:paraId="44C70C2F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F8F41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789C7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D76F9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Funkcijska klasifikacija: 05 Zaštita okoliša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3A2CF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ABE0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9711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33F83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E25AA9" w:rsidRPr="009B019A" w14:paraId="584602E8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B409E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AA33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39F0A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poslovanja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690F5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F164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5DA0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097E7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E25AA9" w:rsidRPr="009B019A" w14:paraId="18244C56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A7066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6C50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32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1A4CB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Materijalni rashodi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BBADE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B4C9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4FB6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AD1C5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E25AA9" w:rsidRPr="009B019A" w14:paraId="09279E3E" w14:textId="77777777" w:rsidTr="009A7D82">
        <w:trPr>
          <w:trHeight w:val="255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12AED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89BF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323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F432B7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Rashodi za usluge (</w:t>
            </w:r>
            <w:proofErr w:type="spellStart"/>
            <w:r w:rsidRPr="009B019A">
              <w:rPr>
                <w:rFonts w:ascii="Calibri" w:hAnsi="Calibri" w:cs="Calibri"/>
                <w:sz w:val="22"/>
                <w:szCs w:val="22"/>
              </w:rPr>
              <w:t>svinokolj.deratizacija,deznis</w:t>
            </w:r>
            <w:proofErr w:type="spellEnd"/>
            <w:r w:rsidRPr="009B019A">
              <w:rPr>
                <w:rFonts w:ascii="Calibri" w:hAnsi="Calibri" w:cs="Calibri"/>
                <w:sz w:val="22"/>
                <w:szCs w:val="22"/>
              </w:rPr>
              <w:t>.-komarci)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4A641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300.000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F408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BDB1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300.000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606C4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310E50" w:rsidRPr="009B019A" w14:paraId="64384A15" w14:textId="77777777" w:rsidTr="009A7D82">
        <w:trPr>
          <w:trHeight w:val="600"/>
        </w:trPr>
        <w:tc>
          <w:tcPr>
            <w:tcW w:w="224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4BD97"/>
            <w:noWrap/>
            <w:vAlign w:val="bottom"/>
            <w:hideMark/>
          </w:tcPr>
          <w:p w14:paraId="4FEE62F3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              A1003 10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bottom"/>
            <w:hideMark/>
          </w:tcPr>
          <w:p w14:paraId="0756E77C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AKTIVNOST: Operativni troškovi 1.8.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BFB466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200.000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61C8CCC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6F642B8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200.000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70E6E05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310E50" w:rsidRPr="009B019A" w14:paraId="1AFCACDF" w14:textId="77777777" w:rsidTr="009A7D82">
        <w:trPr>
          <w:trHeight w:val="9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EEC8E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5F720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2663EA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Funkcijska klasif.:06-Usluge </w:t>
            </w:r>
            <w:proofErr w:type="spellStart"/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unapređ</w:t>
            </w:r>
            <w:proofErr w:type="spellEnd"/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. stanovanja zajednice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D3C0F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200.000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9E2C4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157F4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200.000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BFA3D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E25AA9" w:rsidRPr="009B019A" w14:paraId="0B2207BF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0AAF8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BE2A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221F6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poslovanja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FDD4A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200.000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D3CEE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B6462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200.000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ADD06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E25AA9" w:rsidRPr="009B019A" w14:paraId="4A322E87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FE090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6B44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32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FCC75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Materijalni rashodi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33803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200.000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CAA46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120F4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200.000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E2285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044EE2" w:rsidRPr="009B019A" w14:paraId="5EE703C4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2FCF3B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2DCA4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323</w:t>
            </w:r>
          </w:p>
        </w:tc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B5AFFC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 xml:space="preserve">Operativni troškovi </w:t>
            </w:r>
            <w:proofErr w:type="spellStart"/>
            <w:r w:rsidRPr="009B019A">
              <w:rPr>
                <w:rFonts w:ascii="Calibri" w:hAnsi="Calibri" w:cs="Calibri"/>
                <w:sz w:val="22"/>
                <w:szCs w:val="22"/>
              </w:rPr>
              <w:t>Agro</w:t>
            </w:r>
            <w:proofErr w:type="spellEnd"/>
            <w:r w:rsidRPr="009B019A">
              <w:rPr>
                <w:rFonts w:ascii="Calibri" w:hAnsi="Calibri" w:cs="Calibri"/>
                <w:sz w:val="22"/>
                <w:szCs w:val="22"/>
              </w:rPr>
              <w:t>- tehnološki centar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2D04C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200.000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1D22E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0E53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200.000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F72F8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310E50" w:rsidRPr="009B019A" w14:paraId="47B19C02" w14:textId="77777777" w:rsidTr="009A7D82">
        <w:trPr>
          <w:trHeight w:val="900"/>
        </w:trPr>
        <w:tc>
          <w:tcPr>
            <w:tcW w:w="224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4D79B"/>
            <w:noWrap/>
            <w:vAlign w:val="bottom"/>
            <w:hideMark/>
          </w:tcPr>
          <w:p w14:paraId="5F88591B" w14:textId="77777777" w:rsidR="009B019A" w:rsidRPr="009B019A" w:rsidRDefault="009B019A" w:rsidP="009B019A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9B019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P1004</w:t>
            </w:r>
          </w:p>
        </w:tc>
        <w:tc>
          <w:tcPr>
            <w:tcW w:w="3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bottom"/>
            <w:hideMark/>
          </w:tcPr>
          <w:p w14:paraId="0CCF5806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u w:val="single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u w:val="single"/>
              </w:rPr>
              <w:t>PROGRAM 04: RAZVOJ POLJOPRIVREDE I GOSPODARSTVA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0970914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>100.000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3E824C5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27B7E05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>100.000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5425C2D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044EE2" w:rsidRPr="009B019A" w14:paraId="7CE85388" w14:textId="77777777" w:rsidTr="009A7D82">
        <w:trPr>
          <w:trHeight w:val="345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03BADF02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330A00E1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1D09793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AKTIVNOST: Gospodarenje </w:t>
            </w:r>
            <w:proofErr w:type="spellStart"/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pljop</w:t>
            </w:r>
            <w:proofErr w:type="spellEnd"/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. Zemljištem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5A53A21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557E355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65D0C3B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F1020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E25AA9" w:rsidRPr="009B019A" w14:paraId="60DD7319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98C0D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ED478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9E246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FUNKCIJSKA KLASIFIKACIJA: 04 -Ekonomski poslovi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BA79D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FE6F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D949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2A111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E25AA9" w:rsidRPr="009B019A" w14:paraId="5F099375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56039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931E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BC0BB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poslovanja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BDBC0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2EFD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81E1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4826E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E25AA9" w:rsidRPr="009B019A" w14:paraId="747C2FC7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ACF0A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57CD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32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20AA8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Materijalni rashodi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BFB9B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5079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0D85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B93D9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E25AA9" w:rsidRPr="009B019A" w14:paraId="1321FE70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1DD67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798D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323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FB444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Rashodi za usluge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83831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100.000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838B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54D0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100.000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59D3D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310E50" w:rsidRPr="009B019A" w14:paraId="71B05137" w14:textId="77777777" w:rsidTr="009A7D82">
        <w:trPr>
          <w:trHeight w:val="900"/>
        </w:trPr>
        <w:tc>
          <w:tcPr>
            <w:tcW w:w="224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4D79B"/>
            <w:noWrap/>
            <w:vAlign w:val="bottom"/>
            <w:hideMark/>
          </w:tcPr>
          <w:p w14:paraId="1A2ABBCC" w14:textId="77777777" w:rsidR="009B019A" w:rsidRPr="009B019A" w:rsidRDefault="009B019A" w:rsidP="009B019A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9B019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P1005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bottom"/>
            <w:hideMark/>
          </w:tcPr>
          <w:p w14:paraId="747341EB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9B019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PROGRAM 05:IZGRADNJA OBJEKATA i KOMUNALNE INFRASTRZKTURE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04B4D92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9B019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12.000.000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28FB353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9B019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-6.000.000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4834369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9B019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6.000.000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162056D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</w:tr>
      <w:tr w:rsidR="00310E50" w:rsidRPr="009B019A" w14:paraId="1C1BC944" w14:textId="77777777" w:rsidTr="009A7D82">
        <w:trPr>
          <w:trHeight w:val="600"/>
        </w:trPr>
        <w:tc>
          <w:tcPr>
            <w:tcW w:w="224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4BD97"/>
            <w:noWrap/>
            <w:vAlign w:val="bottom"/>
            <w:hideMark/>
          </w:tcPr>
          <w:p w14:paraId="1428A664" w14:textId="77777777" w:rsidR="009B019A" w:rsidRPr="009B019A" w:rsidRDefault="009B019A" w:rsidP="009B019A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07 K1005 01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bottom"/>
            <w:hideMark/>
          </w:tcPr>
          <w:p w14:paraId="76840418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KAPITALNI PROJEKT:  Zemljište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419E0EA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150.000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67A4A89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-150.000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32E4316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7747E4A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E25AA9" w:rsidRPr="009B019A" w14:paraId="6EE0C666" w14:textId="77777777" w:rsidTr="009A7D82">
        <w:trPr>
          <w:trHeight w:val="9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04ED13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7D4A8" w14:textId="77777777" w:rsidR="009B019A" w:rsidRPr="009B019A" w:rsidRDefault="009B019A" w:rsidP="009B019A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> 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761A74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Funkcijska klasifikacija: 06-Usluge unapređenja stanovanja i zajednice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1C3C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150.000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0C26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-150.000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D93E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AEB84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E25AA9" w:rsidRPr="009B019A" w14:paraId="6B349E46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28225A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03</w:t>
            </w: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AB4B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B44233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Rashodi za nabavku nefinancijske imovine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C775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150.000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A41A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-150.000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4AA3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52A29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E25AA9" w:rsidRPr="009B019A" w14:paraId="75A5B5D6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A8C356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lastRenderedPageBreak/>
              <w:t>03</w:t>
            </w: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AA74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41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CF9A32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Rashodi za nabavku </w:t>
            </w:r>
            <w:proofErr w:type="spellStart"/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neproizvedene</w:t>
            </w:r>
            <w:proofErr w:type="spellEnd"/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imovine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B365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150.000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1BBE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-150.000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3054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7F607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310E50" w:rsidRPr="009B019A" w14:paraId="5A7B8A62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3DBA71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03</w:t>
            </w: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2669E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411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B894B6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Građevinsko zemljište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2DD7E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150.000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C0347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-150.000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AAD0D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1AA6B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310E50" w:rsidRPr="009B019A" w14:paraId="49D9ED9A" w14:textId="77777777" w:rsidTr="009A7D82">
        <w:trPr>
          <w:trHeight w:val="900"/>
        </w:trPr>
        <w:tc>
          <w:tcPr>
            <w:tcW w:w="224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4BD97"/>
            <w:noWrap/>
            <w:vAlign w:val="bottom"/>
            <w:hideMark/>
          </w:tcPr>
          <w:p w14:paraId="5078B6C1" w14:textId="77777777" w:rsidR="009B019A" w:rsidRPr="009B019A" w:rsidRDefault="009B019A" w:rsidP="009B019A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07 K1005 02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bottom"/>
            <w:hideMark/>
          </w:tcPr>
          <w:p w14:paraId="4207EC32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KAPITALNI PROJEKT: Nabava proizvedene dugotrajne imovine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44FD0B1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250.000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3A9F2B6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-250.000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0751C5A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67191F7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E25AA9" w:rsidRPr="009B019A" w14:paraId="30B1C74E" w14:textId="77777777" w:rsidTr="009A7D82">
        <w:trPr>
          <w:trHeight w:val="9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7D1C10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AA79F8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15BEA3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Funkcijska klasifikacija: 06-Usluge unapređenja stanovanja i zajednice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F5F1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250.000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0BB9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-250.000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98AD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6F2A2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E25AA9" w:rsidRPr="009B019A" w14:paraId="4D3B478F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7D5B3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E101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8D0B72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Rashodi za nabavku nefinancijske imovine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CBEE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250.000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4570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-250.000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B300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6DAAB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E25AA9" w:rsidRPr="009B019A" w14:paraId="42FEE7A3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5164F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5BAF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41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02E06A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Rashodi za nabavku nefinancijske imovine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8030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250.000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8BFB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-250.000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FB4B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F46CC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044EE2" w:rsidRPr="009B019A" w14:paraId="22D56C68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93906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DD68B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421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07A7B2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Stambeni objekti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B948B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250.000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280B7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-250.000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4BE24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3419F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310E50" w:rsidRPr="009B019A" w14:paraId="5F744DB7" w14:textId="77777777" w:rsidTr="009A7D82">
        <w:trPr>
          <w:trHeight w:val="1200"/>
        </w:trPr>
        <w:tc>
          <w:tcPr>
            <w:tcW w:w="224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4BD97"/>
            <w:noWrap/>
            <w:vAlign w:val="bottom"/>
            <w:hideMark/>
          </w:tcPr>
          <w:p w14:paraId="70AC8A6D" w14:textId="77777777" w:rsidR="009B019A" w:rsidRPr="009B019A" w:rsidRDefault="009B019A" w:rsidP="009B019A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07 K1005 03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bottom"/>
            <w:hideMark/>
          </w:tcPr>
          <w:p w14:paraId="26475DBA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KAPITALNI PROJEKT: Rekonstrukcija, adaptacija, obnova, izgradnja i nadogradnja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1AE3723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1.900.000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2A1E3C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-300.000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37AB1DE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1.600.000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3AA823D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84</w:t>
            </w:r>
          </w:p>
        </w:tc>
      </w:tr>
      <w:tr w:rsidR="00E25AA9" w:rsidRPr="009B019A" w14:paraId="77E30650" w14:textId="77777777" w:rsidTr="007745AA">
        <w:trPr>
          <w:trHeight w:val="573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D6586D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0AF323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1E5FA0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Funkcijska klasifikacija: 06-Usluge unapređenja stanovanja i zajednice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77C2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1.900.000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1D35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-300.000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5397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1.600.000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39B50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84</w:t>
            </w:r>
          </w:p>
        </w:tc>
      </w:tr>
      <w:tr w:rsidR="00E25AA9" w:rsidRPr="009B019A" w14:paraId="2EBCCB10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6286B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9665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D8E14B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Rashodi za nabavku nefinancijske imovine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7B61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1.900.000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2556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-300.000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2DBE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1.600.000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2A3EE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84</w:t>
            </w:r>
          </w:p>
        </w:tc>
      </w:tr>
      <w:tr w:rsidR="00E25AA9" w:rsidRPr="009B019A" w14:paraId="691E997B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6EACC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A609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41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C92BF9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Rashodi za nabavku nefinancijske imovine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8A72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1.900.000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0754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-300.000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F176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1.600.000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71ADA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84</w:t>
            </w:r>
          </w:p>
        </w:tc>
      </w:tr>
      <w:tr w:rsidR="00044EE2" w:rsidRPr="009B019A" w14:paraId="38CE7033" w14:textId="77777777" w:rsidTr="009A7D82">
        <w:trPr>
          <w:trHeight w:val="615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F2F307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4622A3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421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FB1FB5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 xml:space="preserve">Rekonstrukcija zgrade javne namjene-Dogradnja i nadogradnja Društvenog doma u </w:t>
            </w:r>
            <w:proofErr w:type="spellStart"/>
            <w:r w:rsidRPr="009B019A">
              <w:rPr>
                <w:rFonts w:ascii="Calibri" w:hAnsi="Calibri" w:cs="Calibri"/>
                <w:sz w:val="22"/>
                <w:szCs w:val="22"/>
              </w:rPr>
              <w:t>Šiškovcima</w:t>
            </w:r>
            <w:proofErr w:type="spellEnd"/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0FC296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1.900.000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4CD85F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-300.000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B9A743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1.600.000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68F6B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84</w:t>
            </w:r>
          </w:p>
        </w:tc>
      </w:tr>
      <w:tr w:rsidR="00310E50" w:rsidRPr="009B019A" w14:paraId="1520F1E7" w14:textId="77777777" w:rsidTr="009A7D82">
        <w:trPr>
          <w:trHeight w:val="1200"/>
        </w:trPr>
        <w:tc>
          <w:tcPr>
            <w:tcW w:w="224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4BD97"/>
            <w:noWrap/>
            <w:vAlign w:val="bottom"/>
            <w:hideMark/>
          </w:tcPr>
          <w:p w14:paraId="62B32F90" w14:textId="77777777" w:rsidR="009B019A" w:rsidRPr="009B019A" w:rsidRDefault="009B019A" w:rsidP="009B019A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07 K1005 04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bottom"/>
            <w:hideMark/>
          </w:tcPr>
          <w:p w14:paraId="0F349BC1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KAPITALNI PROJEKT: Rekonstrukcija, adaptacija, obnova, izgradnja i nadogradnja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7047F8E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200.000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142596A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60.000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0112715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260.000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3B93188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130</w:t>
            </w:r>
          </w:p>
        </w:tc>
      </w:tr>
      <w:tr w:rsidR="00E25AA9" w:rsidRPr="009B019A" w14:paraId="5CBE17EB" w14:textId="77777777" w:rsidTr="007745AA">
        <w:trPr>
          <w:trHeight w:val="517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ECD75A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03,04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0E6685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7FD974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Funkcijska klasifikacija: 06-Usluge unapređenja stanovanja i zajednice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6088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200.000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16D7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60.000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1734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260.000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81419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130</w:t>
            </w:r>
          </w:p>
        </w:tc>
      </w:tr>
      <w:tr w:rsidR="00E25AA9" w:rsidRPr="009B019A" w14:paraId="40324401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878F4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4CF4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01B2B0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Rashodi za nabavku nefinancijske imovine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0CB3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200.000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0456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60.000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2A2F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260.000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53640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130</w:t>
            </w:r>
          </w:p>
        </w:tc>
      </w:tr>
      <w:tr w:rsidR="00E25AA9" w:rsidRPr="009B019A" w14:paraId="5EBF555C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7A8D0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4143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42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488E52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Rashodi za nabavku nefinancijske imovine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8C1C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200.000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F791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60.000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43F5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260.000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0FC9D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130</w:t>
            </w:r>
          </w:p>
        </w:tc>
      </w:tr>
      <w:tr w:rsidR="00310E50" w:rsidRPr="009B019A" w14:paraId="56FE377C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A87DB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7AC9C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421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9CB761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Školskih objekata i dječjih igrališta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33F27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200.000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E953D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60.000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4210C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260.000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8AB2E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130</w:t>
            </w:r>
          </w:p>
        </w:tc>
      </w:tr>
      <w:tr w:rsidR="00310E50" w:rsidRPr="009B019A" w14:paraId="6A968B63" w14:textId="77777777" w:rsidTr="009A7D82">
        <w:trPr>
          <w:trHeight w:val="1200"/>
        </w:trPr>
        <w:tc>
          <w:tcPr>
            <w:tcW w:w="224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4BD97"/>
            <w:noWrap/>
            <w:vAlign w:val="bottom"/>
            <w:hideMark/>
          </w:tcPr>
          <w:p w14:paraId="71A37BA4" w14:textId="77777777" w:rsidR="009B019A" w:rsidRPr="009B019A" w:rsidRDefault="009B019A" w:rsidP="009B019A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07 K1005 05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bottom"/>
            <w:hideMark/>
          </w:tcPr>
          <w:p w14:paraId="27CB3C7D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KAPITALNI PROJEKT: Rekonstrukcija, adaptacija, obnova, izgradnja i nadogradnja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3ADC4F4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1.000.000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30D9C4F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-300.000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D65E25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700.000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38A9F13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70</w:t>
            </w:r>
          </w:p>
        </w:tc>
      </w:tr>
      <w:tr w:rsidR="00E25AA9" w:rsidRPr="009B019A" w14:paraId="32810BDA" w14:textId="77777777" w:rsidTr="007745AA">
        <w:trPr>
          <w:trHeight w:val="602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6E43B6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03,04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28626E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54CA1D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Funkcijska klasifikacija: 06-Usluge unapređenja stanovanja i zajednice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A7E3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1.000.000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81ED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-300.000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37C9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700.000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40657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70</w:t>
            </w:r>
          </w:p>
        </w:tc>
      </w:tr>
      <w:tr w:rsidR="00E25AA9" w:rsidRPr="009B019A" w14:paraId="7A24BB2F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07593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B57E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8080A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Rashodi za nabavku nefinancijske imovine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960A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1.000.000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D5AE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-300.000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53C4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700.000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A5C93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70</w:t>
            </w:r>
          </w:p>
        </w:tc>
      </w:tr>
      <w:tr w:rsidR="00E25AA9" w:rsidRPr="009B019A" w14:paraId="4BFB4C5A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DFE78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8404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42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178372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Rashodi za nabavku nefinancijske imovine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A6C2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1.000.000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4EA4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-300.000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D00F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700.000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6A9C4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70</w:t>
            </w:r>
          </w:p>
        </w:tc>
      </w:tr>
      <w:tr w:rsidR="00310E50" w:rsidRPr="009B019A" w14:paraId="01F5330F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D07BE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lastRenderedPageBreak/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0EBED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421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BC2E81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Pješačke staze i šetnice (Mala Cerna staza)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50C0A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1.000.000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FBFD4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-300.000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300CD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700.000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6A817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70</w:t>
            </w:r>
          </w:p>
        </w:tc>
      </w:tr>
      <w:tr w:rsidR="00310E50" w:rsidRPr="009B019A" w14:paraId="52721205" w14:textId="77777777" w:rsidTr="009A7D82">
        <w:trPr>
          <w:trHeight w:val="1200"/>
        </w:trPr>
        <w:tc>
          <w:tcPr>
            <w:tcW w:w="224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4BD97"/>
            <w:noWrap/>
            <w:vAlign w:val="bottom"/>
            <w:hideMark/>
          </w:tcPr>
          <w:p w14:paraId="36B479DA" w14:textId="77777777" w:rsidR="009B019A" w:rsidRPr="009B019A" w:rsidRDefault="009B019A" w:rsidP="009B019A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07 K1005 06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bottom"/>
            <w:hideMark/>
          </w:tcPr>
          <w:p w14:paraId="44B36AE7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KAPITALNI PROJEKT: Rekonstrukcija, adaptacija, obnova, izgradnja i nadogradnja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3218EE1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2.100.000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0171ED5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-1.100.000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0AAA594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1.000.000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442ECCC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48</w:t>
            </w:r>
          </w:p>
        </w:tc>
      </w:tr>
      <w:tr w:rsidR="00E25AA9" w:rsidRPr="009B019A" w14:paraId="32DBAF8E" w14:textId="77777777" w:rsidTr="007745AA">
        <w:trPr>
          <w:trHeight w:val="538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2A1C62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8FE23F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E77476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Funkcijska klasifikacija: 06-Usluge unapređenja stanovanja i zajednice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BAA1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2.100.000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8D1F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-1.100.000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B4DD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1.000.000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F50C0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48</w:t>
            </w:r>
          </w:p>
        </w:tc>
      </w:tr>
      <w:tr w:rsidR="00E25AA9" w:rsidRPr="009B019A" w14:paraId="04BC137F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A9ED9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CB08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6C8EF2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Rashodi za nabavku nefinancijske imovine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4AF5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2.100.000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72C6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-1.100.000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FC4D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1.000.000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A00A6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48</w:t>
            </w:r>
          </w:p>
        </w:tc>
      </w:tr>
      <w:tr w:rsidR="00E25AA9" w:rsidRPr="009B019A" w14:paraId="602A49BC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4AF33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21CF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42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1EA0C7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Rashodi za nabavku nefinancijske imovine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AB2C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2.100.000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A71B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-1.100.000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A1E8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1.000.000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21E3B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48</w:t>
            </w:r>
          </w:p>
        </w:tc>
      </w:tr>
      <w:tr w:rsidR="00044EE2" w:rsidRPr="009B019A" w14:paraId="37943620" w14:textId="77777777" w:rsidTr="009A7D82">
        <w:trPr>
          <w:trHeight w:val="6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B921A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100E35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421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1F1A2F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Ulice u naseljima, lokalnih i nerazvrstanih cesta (Šiškovci)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63C6E2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2.100.000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75A389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-1.100.000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B39C6B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1.000.000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88DD0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48</w:t>
            </w:r>
          </w:p>
        </w:tc>
      </w:tr>
      <w:tr w:rsidR="00310E50" w:rsidRPr="009B019A" w14:paraId="5880836A" w14:textId="77777777" w:rsidTr="009A7D82">
        <w:trPr>
          <w:trHeight w:val="1200"/>
        </w:trPr>
        <w:tc>
          <w:tcPr>
            <w:tcW w:w="224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4BD97"/>
            <w:noWrap/>
            <w:vAlign w:val="bottom"/>
            <w:hideMark/>
          </w:tcPr>
          <w:p w14:paraId="4BED48A2" w14:textId="77777777" w:rsidR="009B019A" w:rsidRPr="009B019A" w:rsidRDefault="009B019A" w:rsidP="009B019A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07 K1005 07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bottom"/>
            <w:hideMark/>
          </w:tcPr>
          <w:p w14:paraId="690854FA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KAPITALNI PROJEKT: Rekonstrukcija, adaptacija, obnova, izgradnja i nadogradnja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14:paraId="7FB0EAC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500.000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14:paraId="412B22E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14:paraId="2EE7506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500.000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7B03B69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E25AA9" w:rsidRPr="009B019A" w14:paraId="3478E576" w14:textId="77777777" w:rsidTr="009A7D82">
        <w:trPr>
          <w:trHeight w:val="6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3E5B23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02,03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3B418E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4EB763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Funkcijska klasifikacija: o6-Usluge unapređenja stanovanja i zajednice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DDF96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500.000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B6A7B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4DB70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500.000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74735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E25AA9" w:rsidRPr="009B019A" w14:paraId="73FD3BA0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079D16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02,03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2217D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EF8FAC1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Rashodi za nabavku nefinancijske imovine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B896A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500.000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795F8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51F75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500.000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897FE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E25AA9" w:rsidRPr="009B019A" w14:paraId="1C1DC888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E5607C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02,03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B35C8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42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1F15499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Rashodi za nabavku nefinancijske imovine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475C3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500.000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A922E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AE282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500.000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48422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310E50" w:rsidRPr="009B019A" w14:paraId="0D8628C3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A2BA09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02,03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C7C0B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421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837FC79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Parkirališta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6DD944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500.000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D8F792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428DBD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500.000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87745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310E50" w:rsidRPr="009B019A" w14:paraId="38F547D0" w14:textId="77777777" w:rsidTr="009A7D82">
        <w:trPr>
          <w:trHeight w:val="1200"/>
        </w:trPr>
        <w:tc>
          <w:tcPr>
            <w:tcW w:w="224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4BD97"/>
            <w:noWrap/>
            <w:vAlign w:val="bottom"/>
            <w:hideMark/>
          </w:tcPr>
          <w:p w14:paraId="6ED67271" w14:textId="77777777" w:rsidR="009B019A" w:rsidRPr="009B019A" w:rsidRDefault="009B019A" w:rsidP="009B019A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07 K1005 08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bottom"/>
            <w:hideMark/>
          </w:tcPr>
          <w:p w14:paraId="33F13C55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KAPITALNI PROJEKT: Rekonstrukcija, adaptacija, obnova, izgradnja i nadogradnja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14:paraId="48A4564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14:paraId="638ED3F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14:paraId="79673D7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08AEE78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E25AA9" w:rsidRPr="009B019A" w14:paraId="27F61F79" w14:textId="77777777" w:rsidTr="009A7D82">
        <w:trPr>
          <w:trHeight w:val="9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D0D69F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02,03,04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C6665B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518DAC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Funkcijska klasifikacija: o6-Usluge unapređenja stanovanja i zajednice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B4C67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2DB76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E2399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C85F2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E25AA9" w:rsidRPr="009B019A" w14:paraId="50D1E786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223E6C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02,03,04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C18A6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FE86597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Rashodi za nabavku nefinancijske imovine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8E449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E9726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D6995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C5296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E25AA9" w:rsidRPr="009B019A" w14:paraId="55A42AC8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ABE5BC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02,03,04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991FE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42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D69F37B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Rashodi za nabavku nefinancijske imovine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AE743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AE886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B49AE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A6AF6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310E50" w:rsidRPr="009B019A" w14:paraId="35BB89D7" w14:textId="77777777" w:rsidTr="009A7D82">
        <w:trPr>
          <w:trHeight w:val="6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0A1A1E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02,03,04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98B41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421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426D64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Izgradnja sportsko rekreacijskog centra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46B594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54D3C0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F05CCB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8B43F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310E50" w:rsidRPr="009B019A" w14:paraId="5947FE07" w14:textId="77777777" w:rsidTr="009A7D82">
        <w:trPr>
          <w:trHeight w:val="1200"/>
        </w:trPr>
        <w:tc>
          <w:tcPr>
            <w:tcW w:w="224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4BD97"/>
            <w:noWrap/>
            <w:vAlign w:val="bottom"/>
            <w:hideMark/>
          </w:tcPr>
          <w:p w14:paraId="76A3C39C" w14:textId="77777777" w:rsidR="009B019A" w:rsidRPr="009B019A" w:rsidRDefault="009B019A" w:rsidP="009B019A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07 K1005 09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bottom"/>
            <w:hideMark/>
          </w:tcPr>
          <w:p w14:paraId="039434F5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KAPITALNI PROJEKT: Rekonstrukcija, adaptacija, obnova, izgradnja i nadogradnja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14:paraId="67C0431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2.500.000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14:paraId="55DAAA0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-2.000.000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14:paraId="40B91B1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500.000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18503D2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</w:tr>
      <w:tr w:rsidR="00E25AA9" w:rsidRPr="009B019A" w14:paraId="5F84A772" w14:textId="77777777" w:rsidTr="009A7D82">
        <w:trPr>
          <w:trHeight w:val="9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E93719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02,03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F38AC8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1FE630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Funkcijska klasifikacija: o6-Usluge unapređenja stanovanja i zajednice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CE768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2.500.000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A5467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-2.000.000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8D635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500.000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2953E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</w:tr>
      <w:tr w:rsidR="00E25AA9" w:rsidRPr="009B019A" w14:paraId="6EF78741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18BB25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02,03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D0688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0463CFC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Rashodi za nabavku nefinancijske imovine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9E6FD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2.500.000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35018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-2.000.000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87F53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500.000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D693F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</w:tr>
      <w:tr w:rsidR="00E25AA9" w:rsidRPr="009B019A" w14:paraId="4F91F8BF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0CB39D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lastRenderedPageBreak/>
              <w:t>02,03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53503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42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23876EB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Rashodi za nabavku nefinancijske imovine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36C64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2.500.000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6242E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-2.000.000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AD7AF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500.000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53813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</w:tr>
      <w:tr w:rsidR="00044EE2" w:rsidRPr="009B019A" w14:paraId="62E4470D" w14:textId="77777777" w:rsidTr="009A7D82">
        <w:trPr>
          <w:trHeight w:val="6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E008D55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02,03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63AB67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421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76E318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 xml:space="preserve">Infrastruktura Gospodarske zone </w:t>
            </w:r>
            <w:proofErr w:type="spellStart"/>
            <w:r w:rsidRPr="009B019A">
              <w:rPr>
                <w:rFonts w:ascii="Calibri" w:hAnsi="Calibri" w:cs="Calibri"/>
                <w:sz w:val="22"/>
                <w:szCs w:val="22"/>
              </w:rPr>
              <w:t>Zagrađe</w:t>
            </w:r>
            <w:proofErr w:type="spellEnd"/>
            <w:r w:rsidRPr="009B019A">
              <w:rPr>
                <w:rFonts w:ascii="Calibri" w:hAnsi="Calibri" w:cs="Calibri"/>
                <w:sz w:val="22"/>
                <w:szCs w:val="22"/>
              </w:rPr>
              <w:t xml:space="preserve"> Cerna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CF3173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2.500.000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4CD75D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-2.000.000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92F68A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500.000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CE2EC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</w:tr>
      <w:tr w:rsidR="00310E50" w:rsidRPr="009B019A" w14:paraId="05B3C0B7" w14:textId="77777777" w:rsidTr="009A7D82">
        <w:trPr>
          <w:trHeight w:val="1200"/>
        </w:trPr>
        <w:tc>
          <w:tcPr>
            <w:tcW w:w="224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4BD97"/>
            <w:noWrap/>
            <w:vAlign w:val="bottom"/>
            <w:hideMark/>
          </w:tcPr>
          <w:p w14:paraId="6A86AC9D" w14:textId="77777777" w:rsidR="009B019A" w:rsidRPr="009B019A" w:rsidRDefault="009B019A" w:rsidP="009B019A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07 K1005 10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bottom"/>
            <w:hideMark/>
          </w:tcPr>
          <w:p w14:paraId="4B98FCA5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KAPITALNI PROJEKT: Rekonstrukcija, adaptacija, obnova, izgradnja i nadogradnja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14:paraId="4721183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14:paraId="5BAABA6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14:paraId="3FBD61F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5F63760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310E50" w:rsidRPr="009B019A" w14:paraId="2C15F9F7" w14:textId="77777777" w:rsidTr="009A7D82">
        <w:trPr>
          <w:trHeight w:val="9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F4DB9C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02,03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99D32D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474794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Funkcijska klasifikacija: o6-Usluge unapređenja stanovanja i zajednice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491D7A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A09ED5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9E20E3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496E3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310E50" w:rsidRPr="009B019A" w14:paraId="2A98705F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23453B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02,03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23D3B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F7E8AF8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Rashodi za nabavku nefinancijske imovine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4A6246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4D0961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11A82D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1B2CF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310E50" w:rsidRPr="009B019A" w14:paraId="64075CF6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1BBD49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02,03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396C0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42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9F1AEC5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Rashodi za nabavku nefinancijske imovine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7CA82D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F09A88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930EA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A5B46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044EE2" w:rsidRPr="009B019A" w14:paraId="63F53E35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9863F62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02,03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E3A494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421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1AD961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Izgradnja Kulturnog centra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A121FF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460929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7E427C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D712B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310E50" w:rsidRPr="009B019A" w14:paraId="71FC6214" w14:textId="77777777" w:rsidTr="009A7D82">
        <w:trPr>
          <w:trHeight w:val="1200"/>
        </w:trPr>
        <w:tc>
          <w:tcPr>
            <w:tcW w:w="224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4BD97"/>
            <w:noWrap/>
            <w:vAlign w:val="bottom"/>
            <w:hideMark/>
          </w:tcPr>
          <w:p w14:paraId="526067A5" w14:textId="77777777" w:rsidR="009B019A" w:rsidRPr="009B019A" w:rsidRDefault="009B019A" w:rsidP="009B019A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07 K1005 11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bottom"/>
            <w:hideMark/>
          </w:tcPr>
          <w:p w14:paraId="57751076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KAPITALNI PROJEKT: Rekonstrukcija, adaptacija, obnova, izgradnja i nadogradnja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14:paraId="410571C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2.000.000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14:paraId="08EBDE1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-2.000.000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14:paraId="5BB4655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32A1531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310E50" w:rsidRPr="009B019A" w14:paraId="72CB7CEB" w14:textId="77777777" w:rsidTr="009A7D82">
        <w:trPr>
          <w:trHeight w:val="9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4B8E3A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02,03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9C35BD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C67870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Funkcijska klasifikacija: o6-Usluge unapređenja stanovanja i zajednice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707464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2.000.000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D206A6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-2.000.000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F9F1CB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1D081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310E50" w:rsidRPr="009B019A" w14:paraId="45C31BB3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84302C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02,03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38B19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701009B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Rashodi za nabavku nefinancijske imovine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C8140F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2.000.000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5A5C5C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-2.000.000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3A0535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AAA68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310E50" w:rsidRPr="009B019A" w14:paraId="4A3F8D8B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0A84B5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02,03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91F60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42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1998347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Rashodi za nabavku nefinancijske imovine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94E0ED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2.000.000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29D067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-2.000.000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D0E807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64132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044EE2" w:rsidRPr="009B019A" w14:paraId="3251F7BE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325E757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02,03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289FE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421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8BAD67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Izgradnja Dječjeg vrtića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688074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2.000.000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B8C3E3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-2.000.000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E3B440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AEADE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310E50" w:rsidRPr="009B019A" w14:paraId="7AF2F2D3" w14:textId="77777777" w:rsidTr="009A7D82">
        <w:trPr>
          <w:trHeight w:val="1200"/>
        </w:trPr>
        <w:tc>
          <w:tcPr>
            <w:tcW w:w="224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4BD97"/>
            <w:noWrap/>
            <w:vAlign w:val="bottom"/>
            <w:hideMark/>
          </w:tcPr>
          <w:p w14:paraId="0D9A0DDE" w14:textId="77777777" w:rsidR="009B019A" w:rsidRPr="009B019A" w:rsidRDefault="009B019A" w:rsidP="009B019A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07 K1005 12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bottom"/>
            <w:hideMark/>
          </w:tcPr>
          <w:p w14:paraId="6A12A8F4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KAPITALNI PROJEKT: Rekonstrukcija, adaptacija, obnova, izgradnja i nadogradnja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14:paraId="68E8986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100.000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14:paraId="3E2B28E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-100.000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14:paraId="18CD8B2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05F169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310E50" w:rsidRPr="009B019A" w14:paraId="7D0C5708" w14:textId="77777777" w:rsidTr="009A7D82">
        <w:trPr>
          <w:trHeight w:val="9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5A8389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02,03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74F46B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D15195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Funkcijska klasifikacija: o6-Usluge unapređenja stanovanja i zajednice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233C17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100.000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6926B5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-100.000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A2DCD4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28748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310E50" w:rsidRPr="009B019A" w14:paraId="31B67277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73BA07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02,03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B47C9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61C1209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Rashodi za nabavku nefinancijske imovine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DEC95B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100.000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837B0D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-100.000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B89215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D2027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310E50" w:rsidRPr="009B019A" w14:paraId="0C5E80A8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521F24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02,03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816EB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42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C820727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Rashodi za nabavku nefinancijske imovine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359296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100.000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E95294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-100.000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B5D8E1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20E78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044EE2" w:rsidRPr="009B019A" w14:paraId="1C627D0D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07A6E5F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02,03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3E8F4F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421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0AD2B7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Izgradnja Tržnice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942A3A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100.000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C8D0A2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-100.000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9CBFEE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FF5B6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310E50" w:rsidRPr="009B019A" w14:paraId="31515203" w14:textId="77777777" w:rsidTr="009A7D82">
        <w:trPr>
          <w:trHeight w:val="1200"/>
        </w:trPr>
        <w:tc>
          <w:tcPr>
            <w:tcW w:w="224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4BD97"/>
            <w:noWrap/>
            <w:vAlign w:val="bottom"/>
            <w:hideMark/>
          </w:tcPr>
          <w:p w14:paraId="09640E27" w14:textId="77777777" w:rsidR="009B019A" w:rsidRPr="009B019A" w:rsidRDefault="009B019A" w:rsidP="009B019A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07 K1005 13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bottom"/>
            <w:hideMark/>
          </w:tcPr>
          <w:p w14:paraId="5E7FAB02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KAPITALNI PROJEKT: Rekonstrukcija, adaptacija, obnova, izgradnja i nadogradnja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14:paraId="62D0587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14:paraId="6DDDFCC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14:paraId="7836752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5C39D29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310E50" w:rsidRPr="009B019A" w14:paraId="04139F14" w14:textId="77777777" w:rsidTr="009A7D82">
        <w:trPr>
          <w:trHeight w:val="9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C3FE6E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02,03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04846C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59017F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Funkcijska klasifikacija: o6-Usluge unapređenja stanovanja i zajednice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69B2BF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9F1AF5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7E080E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BF32F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310E50" w:rsidRPr="009B019A" w14:paraId="124D0570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CA7836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lastRenderedPageBreak/>
              <w:t>02,03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72A76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A8DEB85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Rashodi za nabavku nefinancijske imovine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1912ED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9C00DE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7E16E0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46844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310E50" w:rsidRPr="009B019A" w14:paraId="7BF1B73D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D66045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02,03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3814F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42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8889EF8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Rashodi za nabavku nefinancijske imovine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C47712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BCBBB1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1D4E20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F018B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044EE2" w:rsidRPr="009B019A" w14:paraId="064458A2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30FA24A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02,03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9D19F9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421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E3375F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Izgradnja Kružnog toka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CD0231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7DF60B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F8DC57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DC30A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310E50" w:rsidRPr="009B019A" w14:paraId="48724836" w14:textId="77777777" w:rsidTr="009A7D82">
        <w:trPr>
          <w:trHeight w:val="1200"/>
        </w:trPr>
        <w:tc>
          <w:tcPr>
            <w:tcW w:w="224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4BD97"/>
            <w:noWrap/>
            <w:vAlign w:val="bottom"/>
            <w:hideMark/>
          </w:tcPr>
          <w:p w14:paraId="0708F507" w14:textId="77777777" w:rsidR="009B019A" w:rsidRPr="009B019A" w:rsidRDefault="009B019A" w:rsidP="009B019A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07 K1005 14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bottom"/>
            <w:hideMark/>
          </w:tcPr>
          <w:p w14:paraId="7DACCD87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KAPITALNI PROJEKT: Rekonstrukcija, adaptacija, obnova, izgradnja i nadogradnja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14:paraId="6955B8E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300.000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14:paraId="18A2DE9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400.000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14:paraId="3B431A6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700.000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1859CF4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233</w:t>
            </w:r>
          </w:p>
        </w:tc>
      </w:tr>
      <w:tr w:rsidR="00044EE2" w:rsidRPr="009B019A" w14:paraId="6547E534" w14:textId="77777777" w:rsidTr="009A7D82">
        <w:trPr>
          <w:trHeight w:val="9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34922E5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02,03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7CC9EE2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F808F6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Funkcijska klasifikacija: o6-Usluge unapređenja stanovanja i zajednice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97C9C6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300.000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C8A2AB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400.000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B95609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700.000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A8080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233</w:t>
            </w:r>
          </w:p>
        </w:tc>
      </w:tr>
      <w:tr w:rsidR="00044EE2" w:rsidRPr="009B019A" w14:paraId="03BFC538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230E9BD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02,03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983B61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CECDC81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Rashodi za nabavku nefinancijske imovine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5D4266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300.000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6D1A8E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400.000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448EF2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700.000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0B40C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233</w:t>
            </w:r>
          </w:p>
        </w:tc>
      </w:tr>
      <w:tr w:rsidR="00044EE2" w:rsidRPr="009B019A" w14:paraId="7B8CD433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EFDA30C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02,03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364FBE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42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4214A41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Rashodi za nabavku nefinancijske imovine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C2A57F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300.000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F7D429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400.000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371A7D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700.000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40306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233</w:t>
            </w:r>
          </w:p>
        </w:tc>
      </w:tr>
      <w:tr w:rsidR="00044EE2" w:rsidRPr="009B019A" w14:paraId="2A317B12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4B595FF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548400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421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CC8DE7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 xml:space="preserve">Građevinski objekti-izgradnja </w:t>
            </w:r>
            <w:proofErr w:type="spellStart"/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kanaliz</w:t>
            </w:r>
            <w:proofErr w:type="spellEnd"/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. i vodovoda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56CB67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300.000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6A04A5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400.000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E4FFEE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700.000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F20ED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233</w:t>
            </w:r>
          </w:p>
        </w:tc>
      </w:tr>
      <w:tr w:rsidR="00310E50" w:rsidRPr="009B019A" w14:paraId="765A5C38" w14:textId="77777777" w:rsidTr="009A7D82">
        <w:trPr>
          <w:trHeight w:val="1200"/>
        </w:trPr>
        <w:tc>
          <w:tcPr>
            <w:tcW w:w="224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4BD97"/>
            <w:noWrap/>
            <w:vAlign w:val="bottom"/>
            <w:hideMark/>
          </w:tcPr>
          <w:p w14:paraId="474B3742" w14:textId="77777777" w:rsidR="009B019A" w:rsidRPr="009B019A" w:rsidRDefault="009B019A" w:rsidP="009B019A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07 K1005 15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bottom"/>
            <w:hideMark/>
          </w:tcPr>
          <w:p w14:paraId="2B93B106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KAPITALNI PROJEKT: Rekonstrukcija, adaptacija, obnova, izgradnja i nadogradnja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14:paraId="5BFB090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1.000.000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14:paraId="4896F15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-260.000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14:paraId="61B58A9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740.000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0C92C9F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74</w:t>
            </w:r>
          </w:p>
        </w:tc>
      </w:tr>
      <w:tr w:rsidR="00044EE2" w:rsidRPr="009B019A" w14:paraId="578FB6E4" w14:textId="77777777" w:rsidTr="009A7D82">
        <w:trPr>
          <w:trHeight w:val="9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390D499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02,03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638959F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D0DCC4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Funkcijska klasifikacija: o6-Usluge unapređenja stanovanja i zajednice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EB2032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1.000.000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E30A32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-260.000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AEECAE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740.000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EBF12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74</w:t>
            </w:r>
          </w:p>
        </w:tc>
      </w:tr>
      <w:tr w:rsidR="00044EE2" w:rsidRPr="009B019A" w14:paraId="469C3114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F68327A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02,03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B65508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8CE4B11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Rashodi za nabavku nefinancijske imovine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D229BB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1.000.000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3BCEC2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-260.000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1BCC69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740.000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1ABB9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74</w:t>
            </w:r>
          </w:p>
        </w:tc>
      </w:tr>
      <w:tr w:rsidR="00044EE2" w:rsidRPr="009B019A" w14:paraId="008C0119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113AB32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02,03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A9BA2B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42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FBD07C9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Rashodi za nabavku nefinancijske imovine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1E09FA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1.000.000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159D09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-260.000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DA4F61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740.000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82C9F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74</w:t>
            </w:r>
          </w:p>
        </w:tc>
      </w:tr>
      <w:tr w:rsidR="00E25AA9" w:rsidRPr="009B019A" w14:paraId="3F9A96F7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612DE2C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02,03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E1F96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421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429CB55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 xml:space="preserve">Ostali građevinski objekti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6A551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700.000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50468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AF633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700.000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7E269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044EE2" w:rsidRPr="009B019A" w14:paraId="0B2A73EC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89E5919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02,03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DCCE5F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421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89F961E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Troškovi WI-FI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D4EBEC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200.000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0F90BB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-200.000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D43534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DDD46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E25AA9" w:rsidRPr="009B019A" w14:paraId="626C7D97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6ADEBEA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02,03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405F4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421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593F698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 xml:space="preserve">Troškovi video </w:t>
            </w:r>
            <w:proofErr w:type="spellStart"/>
            <w:r w:rsidRPr="009B019A">
              <w:rPr>
                <w:rFonts w:ascii="Calibri" w:hAnsi="Calibri" w:cs="Calibri"/>
                <w:sz w:val="22"/>
                <w:szCs w:val="22"/>
              </w:rPr>
              <w:t>nadziora</w:t>
            </w:r>
            <w:proofErr w:type="spellEnd"/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67E9D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100.000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8338B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-60.000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23D39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40.000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79458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40</w:t>
            </w:r>
          </w:p>
        </w:tc>
      </w:tr>
      <w:tr w:rsidR="00310E50" w:rsidRPr="009B019A" w14:paraId="39AEBD07" w14:textId="77777777" w:rsidTr="009A7D82">
        <w:trPr>
          <w:trHeight w:val="300"/>
        </w:trPr>
        <w:tc>
          <w:tcPr>
            <w:tcW w:w="224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4D79B"/>
            <w:noWrap/>
            <w:vAlign w:val="bottom"/>
            <w:hideMark/>
          </w:tcPr>
          <w:p w14:paraId="771B033C" w14:textId="77777777" w:rsidR="009B019A" w:rsidRPr="009B019A" w:rsidRDefault="009B019A" w:rsidP="009B019A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9B019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P1006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62581EE3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9B019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PROGRAM 06: JAVNIH POTREBA U KULTURI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69A5E1A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9B019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650.000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1BCF835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9B019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100.000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02ED694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9B019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750.000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68EBD09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115</w:t>
            </w:r>
          </w:p>
        </w:tc>
      </w:tr>
      <w:tr w:rsidR="00044EE2" w:rsidRPr="009B019A" w14:paraId="5D751500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7F96838A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01 A1006 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4C4148B5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7F8F2017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AKTIVNOST: DONACIJE U KULTURI 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30CF187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650.000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13EADF8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348F1F4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750.000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71AEE43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115</w:t>
            </w:r>
          </w:p>
        </w:tc>
      </w:tr>
      <w:tr w:rsidR="00E25AA9" w:rsidRPr="009B019A" w14:paraId="569A3AEE" w14:textId="77777777" w:rsidTr="009A7D82">
        <w:trPr>
          <w:trHeight w:val="6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B37BBC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01,02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EDA39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26B186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Funkcijska klasifikacija: 08 -</w:t>
            </w:r>
            <w:proofErr w:type="spellStart"/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rekr.kultura</w:t>
            </w:r>
            <w:proofErr w:type="spellEnd"/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i religija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51BF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650.000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F057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0555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750.000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1667D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115</w:t>
            </w:r>
          </w:p>
        </w:tc>
      </w:tr>
      <w:tr w:rsidR="00E25AA9" w:rsidRPr="009B019A" w14:paraId="13551EA0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D3B385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01,02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AE73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4B9B1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poslovanja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4822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650.000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3187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E93E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750.000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3BE1E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115</w:t>
            </w:r>
          </w:p>
        </w:tc>
      </w:tr>
      <w:tr w:rsidR="00E25AA9" w:rsidRPr="009B019A" w14:paraId="663390E4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84A835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01,02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5C90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38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EE2B8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Donacije i ostali rashodi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C955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650.000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B1FE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391D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750.000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FEFCC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115</w:t>
            </w:r>
          </w:p>
        </w:tc>
      </w:tr>
      <w:tr w:rsidR="00E25AA9" w:rsidRPr="009B019A" w14:paraId="7C1D350D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4A62AD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01,02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87D9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381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79FB1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Donacije u kulturi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610D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650.000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18D4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6CAD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650.000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DF99D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E25AA9" w:rsidRPr="009B019A" w14:paraId="79F82F2E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789283D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9710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381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1A3E2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FF0000"/>
                <w:sz w:val="22"/>
                <w:szCs w:val="22"/>
              </w:rPr>
              <w:t>Troškovi izdavanja Monografije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8F17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520D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100.000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9256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100.000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4BE0B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310E50" w:rsidRPr="009B019A" w14:paraId="6FE13499" w14:textId="77777777" w:rsidTr="009A7D82">
        <w:trPr>
          <w:trHeight w:val="300"/>
        </w:trPr>
        <w:tc>
          <w:tcPr>
            <w:tcW w:w="224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4D79B"/>
            <w:noWrap/>
            <w:vAlign w:val="bottom"/>
            <w:hideMark/>
          </w:tcPr>
          <w:p w14:paraId="4136F717" w14:textId="77777777" w:rsidR="009B019A" w:rsidRPr="009B019A" w:rsidRDefault="009B019A" w:rsidP="009B019A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9B019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P1007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74B20D7C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9B019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PROGRAM 07: JAVNIH POTREBA U SPORTU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6DBC4FF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9B019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720.000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6C54DC1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9B019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100.000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0E8C806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9B019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820.000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3F27AB3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114</w:t>
            </w:r>
          </w:p>
        </w:tc>
      </w:tr>
      <w:tr w:rsidR="00044EE2" w:rsidRPr="009B019A" w14:paraId="457983E5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DABD1F0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A1007 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33A19D82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5A245C57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AKTIVNOST : Javne potrebe u sportu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3FF766D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720.000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113071B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0A88254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820.000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40A981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114</w:t>
            </w:r>
          </w:p>
        </w:tc>
      </w:tr>
      <w:tr w:rsidR="00E25AA9" w:rsidRPr="009B019A" w14:paraId="257C5476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5C45A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A9A91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89FC4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Funkcijska klasifikacija: 08 -</w:t>
            </w:r>
            <w:proofErr w:type="spellStart"/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rekr.kultura</w:t>
            </w:r>
            <w:proofErr w:type="spellEnd"/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i religija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5FC0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720.000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303A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090A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820.000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7A7F8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114</w:t>
            </w:r>
          </w:p>
        </w:tc>
      </w:tr>
      <w:tr w:rsidR="00E25AA9" w:rsidRPr="009B019A" w14:paraId="008A8AA3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0FFAC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D23E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82F03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poslovanja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05FD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720.000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A1F4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E2AD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820.000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EEBB0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114</w:t>
            </w:r>
          </w:p>
        </w:tc>
      </w:tr>
      <w:tr w:rsidR="00E25AA9" w:rsidRPr="009B019A" w14:paraId="18C40CB1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5496F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F065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38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2DC79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Donacije i ostali rashodi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0CF8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720.000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5F8B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2237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820.000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57A0E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114</w:t>
            </w:r>
          </w:p>
        </w:tc>
      </w:tr>
      <w:tr w:rsidR="00E25AA9" w:rsidRPr="009B019A" w14:paraId="5D36B098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7AF2E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8391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381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44A0E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Donacije u sportu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9D53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720.000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5D94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100.000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C5BA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820.000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458CC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114</w:t>
            </w:r>
          </w:p>
        </w:tc>
      </w:tr>
      <w:tr w:rsidR="00310E50" w:rsidRPr="009B019A" w14:paraId="2B82586A" w14:textId="77777777" w:rsidTr="009A7D82">
        <w:trPr>
          <w:trHeight w:val="600"/>
        </w:trPr>
        <w:tc>
          <w:tcPr>
            <w:tcW w:w="224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4D79B"/>
            <w:noWrap/>
            <w:vAlign w:val="bottom"/>
            <w:hideMark/>
          </w:tcPr>
          <w:p w14:paraId="16218C31" w14:textId="77777777" w:rsidR="009B019A" w:rsidRPr="009B019A" w:rsidRDefault="009B019A" w:rsidP="009B019A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9B019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P1008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bottom"/>
            <w:hideMark/>
          </w:tcPr>
          <w:p w14:paraId="200BE688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9B019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PROGRAM 08: JAVNIH POTREBA UDRUGA GRAĐANA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0397A1C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60.000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6B256BB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15A215F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60.000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0631472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044EE2" w:rsidRPr="009B019A" w14:paraId="4FDAC229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4286A06B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A1007 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41C4EE68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3AFAD4D6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AKTIVNOST : Javne potrebe </w:t>
            </w:r>
            <w:proofErr w:type="spellStart"/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udrua</w:t>
            </w:r>
            <w:proofErr w:type="spellEnd"/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građana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43C3F36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60.000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4F5D923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53BEC24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60.000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58304BD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E25AA9" w:rsidRPr="009B019A" w14:paraId="1FAED58C" w14:textId="77777777" w:rsidTr="009A7D82">
        <w:trPr>
          <w:trHeight w:val="345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7822D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9C5AD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142B4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Funkcijska klasifikacija: 08 -</w:t>
            </w:r>
            <w:proofErr w:type="spellStart"/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rekr.kultura</w:t>
            </w:r>
            <w:proofErr w:type="spellEnd"/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i religija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8F0D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60.000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B84D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3790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60.000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E5F9D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E25AA9" w:rsidRPr="009B019A" w14:paraId="2975748B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31BED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3123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D9307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poslovanja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E5A5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60.000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CC3E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437E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60.000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21819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E25AA9" w:rsidRPr="009B019A" w14:paraId="316CB389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4C78C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8118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38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5A024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Donacije i ostali rashodi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D6A1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60.000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B7BC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8341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60.000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335C6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E25AA9" w:rsidRPr="009B019A" w14:paraId="0DF1CD96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059A0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B143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381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32139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Donacije udrugama građana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E7E1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60.000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8384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3182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60.000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61E09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310E50" w:rsidRPr="009B019A" w14:paraId="2C8CD677" w14:textId="77777777" w:rsidTr="009A7D82">
        <w:trPr>
          <w:trHeight w:val="300"/>
        </w:trPr>
        <w:tc>
          <w:tcPr>
            <w:tcW w:w="224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4D79B"/>
            <w:noWrap/>
            <w:vAlign w:val="bottom"/>
            <w:hideMark/>
          </w:tcPr>
          <w:p w14:paraId="1068A6F9" w14:textId="77777777" w:rsidR="009B019A" w:rsidRPr="009B019A" w:rsidRDefault="009B019A" w:rsidP="009B019A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9B019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P1009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19DA49C5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9B019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PROGRAM 09: RELIGIJSKIH JAVNIH POTREBA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664CBD9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9B019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110.000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29123E7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9B019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3BF2672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110.000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5D6CA89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044EE2" w:rsidRPr="009B019A" w14:paraId="67911428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320C67C0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01  A1008 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0F50665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73031BC4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AKTIVNOST: Crkvene zajednice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594D2E8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110.000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00FFDD4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72D8782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110.000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75876DE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E25AA9" w:rsidRPr="009B019A" w14:paraId="20DCBD55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F347F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DD08B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62742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Funkcijska klasifikacija: 08 -</w:t>
            </w:r>
            <w:proofErr w:type="spellStart"/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rekr.kultura</w:t>
            </w:r>
            <w:proofErr w:type="spellEnd"/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i religija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CE2B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110.000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3961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124E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110.000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018F2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E25AA9" w:rsidRPr="009B019A" w14:paraId="6AD7E20B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81F46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49F8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851AF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poslovanja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2926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110.000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72C2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5602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110.000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26BAC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E25AA9" w:rsidRPr="009B019A" w14:paraId="20692CB5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7AEF6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0140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38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CD902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Donacije i ostali rashodi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E0FC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110.000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0D86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BCD3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110.000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EC042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E25AA9" w:rsidRPr="009B019A" w14:paraId="1B906642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4E6FA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E131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381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FF09C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Tekuće donacije crkvama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E8FE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110.000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354E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C0BE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110.000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11D11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310E50" w:rsidRPr="009B019A" w14:paraId="065E619E" w14:textId="77777777" w:rsidTr="009A7D82">
        <w:trPr>
          <w:trHeight w:val="435"/>
        </w:trPr>
        <w:tc>
          <w:tcPr>
            <w:tcW w:w="224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4D79B"/>
            <w:noWrap/>
            <w:hideMark/>
          </w:tcPr>
          <w:p w14:paraId="0DAFBD35" w14:textId="77777777" w:rsidR="009B019A" w:rsidRPr="009B019A" w:rsidRDefault="009B019A" w:rsidP="009B019A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9B019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P1010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hideMark/>
          </w:tcPr>
          <w:p w14:paraId="29FA5BD1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9B019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PROGRAM 10: JAVNIH POTREBA SOCIJALNE SKRBI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hideMark/>
          </w:tcPr>
          <w:p w14:paraId="04A1384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9B019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340.000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hideMark/>
          </w:tcPr>
          <w:p w14:paraId="37F9672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9B019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55.000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hideMark/>
          </w:tcPr>
          <w:p w14:paraId="75F6BE5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9B019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395.000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15F22AB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116</w:t>
            </w:r>
          </w:p>
        </w:tc>
      </w:tr>
      <w:tr w:rsidR="00044EE2" w:rsidRPr="009B019A" w14:paraId="5F6C95F5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6DD38C6A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01  A1009 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67BEAA2D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1893814D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AKTIVNOST: Pomoć obiteljima socijalni program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6DD4319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280.000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007FB77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3EAF087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330.000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5BE4465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118</w:t>
            </w:r>
          </w:p>
        </w:tc>
      </w:tr>
      <w:tr w:rsidR="00E25AA9" w:rsidRPr="009B019A" w14:paraId="35CD4D68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1C3F9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81DD9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DC102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Funkcijska klasifikacija: 10 - Socijalna zaštita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245E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280.000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FFF5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3796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330.000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156B9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118</w:t>
            </w:r>
          </w:p>
        </w:tc>
      </w:tr>
      <w:tr w:rsidR="00E25AA9" w:rsidRPr="009B019A" w14:paraId="2C8976BB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F688C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A8D8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5AAD2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poslovanja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72E8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280.000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FDA3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3312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330.000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B2198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118</w:t>
            </w:r>
          </w:p>
        </w:tc>
      </w:tr>
      <w:tr w:rsidR="00E25AA9" w:rsidRPr="009B019A" w14:paraId="663184F2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CA9FE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248B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37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D8832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Naknada građanima i kućanstvima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EEAF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280.000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7CDE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40E0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330.000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CA47C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118</w:t>
            </w:r>
          </w:p>
        </w:tc>
      </w:tr>
      <w:tr w:rsidR="00E25AA9" w:rsidRPr="009B019A" w14:paraId="40DF38AE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63353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BB0D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372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C496D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Ostale naknade građanima i kućanstvima iz proračuna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9B73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80.000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6599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736D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80.000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2FB92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E25AA9" w:rsidRPr="009B019A" w14:paraId="16602C51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E3C6F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1444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372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4CBA8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Troškovi stanovanja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5B58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40.000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229E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D5FC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40.000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4104C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E25AA9" w:rsidRPr="009B019A" w14:paraId="2055AEDA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0EEDB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7E95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372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FF877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Skloništa za žene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BC4B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10.000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7573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9704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10.000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5566C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E25AA9" w:rsidRPr="009B019A" w14:paraId="655E3B83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195A6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6BA7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372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CA480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Opremanje novorođenčeta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F959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150.000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AD2E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50.000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A4E0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200.000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500F0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133</w:t>
            </w:r>
          </w:p>
        </w:tc>
      </w:tr>
      <w:tr w:rsidR="00310E50" w:rsidRPr="009B019A" w14:paraId="4CE781F1" w14:textId="77777777" w:rsidTr="009A7D82">
        <w:trPr>
          <w:trHeight w:val="300"/>
        </w:trPr>
        <w:tc>
          <w:tcPr>
            <w:tcW w:w="224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4BD97"/>
            <w:noWrap/>
            <w:vAlign w:val="bottom"/>
            <w:hideMark/>
          </w:tcPr>
          <w:p w14:paraId="6B1E0FF7" w14:textId="77777777" w:rsidR="009B019A" w:rsidRPr="009B019A" w:rsidRDefault="009B019A" w:rsidP="009B019A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01  A1009 02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7B576ED6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AKTIVNOST: Humanitarna skrb-Crveni križ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64440E8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60.000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1EE954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5.000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58E1BA2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65.000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66AE6F0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108</w:t>
            </w:r>
          </w:p>
        </w:tc>
      </w:tr>
      <w:tr w:rsidR="00E25AA9" w:rsidRPr="009B019A" w14:paraId="2B8DBA8A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0DF2D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EBF60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0B3A6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Funkcijska klasifikacija: 10 - Socijalna zaštita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89EC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60.000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F157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5.000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7A81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65.000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091C4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108</w:t>
            </w:r>
          </w:p>
        </w:tc>
      </w:tr>
      <w:tr w:rsidR="00E25AA9" w:rsidRPr="009B019A" w14:paraId="32A6E4A8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9FA33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06DF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764E2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poslovanja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62F3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60.000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ED17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5.000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66C5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65.000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67229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108</w:t>
            </w:r>
          </w:p>
        </w:tc>
      </w:tr>
      <w:tr w:rsidR="00E25AA9" w:rsidRPr="009B019A" w14:paraId="5199EB62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EC6CA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D115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38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F2E45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Naknada građanima i kućanstvima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EC39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60.000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340D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5.000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C4E8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65.000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4D6EA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108</w:t>
            </w:r>
          </w:p>
        </w:tc>
      </w:tr>
      <w:tr w:rsidR="00E25AA9" w:rsidRPr="009B019A" w14:paraId="13E56A78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7E0BA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4F60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381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FDFDB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Tekuća donacija Crvenom križu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BC8E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60.000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7E2F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5.000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A364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65.000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B03B7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108</w:t>
            </w:r>
          </w:p>
        </w:tc>
      </w:tr>
      <w:tr w:rsidR="00310E50" w:rsidRPr="009B019A" w14:paraId="18521235" w14:textId="77777777" w:rsidTr="009A7D82">
        <w:trPr>
          <w:trHeight w:val="555"/>
        </w:trPr>
        <w:tc>
          <w:tcPr>
            <w:tcW w:w="224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D8E4BC"/>
            <w:noWrap/>
            <w:vAlign w:val="bottom"/>
            <w:hideMark/>
          </w:tcPr>
          <w:p w14:paraId="63324034" w14:textId="77777777" w:rsidR="009B019A" w:rsidRPr="009B019A" w:rsidRDefault="009B019A" w:rsidP="009B019A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9B019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P1011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hideMark/>
          </w:tcPr>
          <w:p w14:paraId="19D5F717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9B019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 xml:space="preserve">PROGRAM 11: SUFINANCIRANJA MLADIH OBITELJI PRILIKOM KUPOVINE KUĆE ILI STANA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4074EBE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200.000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608B89E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64368CE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200.000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1BC965C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310E50" w:rsidRPr="009B019A" w14:paraId="1133D42B" w14:textId="77777777" w:rsidTr="009A7D82">
        <w:trPr>
          <w:trHeight w:val="300"/>
        </w:trPr>
        <w:tc>
          <w:tcPr>
            <w:tcW w:w="224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4BD97"/>
            <w:noWrap/>
            <w:vAlign w:val="bottom"/>
            <w:hideMark/>
          </w:tcPr>
          <w:p w14:paraId="1F91345A" w14:textId="77777777" w:rsidR="009B019A" w:rsidRPr="009B019A" w:rsidRDefault="009B019A" w:rsidP="009B019A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01 A1010 01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09223E9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AKTIVNOST: Pomoć obiteljima socijalni program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178528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200.000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001BC7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7DA7CB0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200.000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925261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E25AA9" w:rsidRPr="009B019A" w14:paraId="6BFD7F53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5F40DA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7ACC2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B65D9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Funkcijska klasifikacija: 10 - Socijalna zaštita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EE15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200.000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89B1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24D7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200.000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A368E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E25AA9" w:rsidRPr="009B019A" w14:paraId="7D18084E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0A7F92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CFDF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71B23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poslovanja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8C89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200.000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4D9A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F5C8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200.000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7D4DA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E25AA9" w:rsidRPr="009B019A" w14:paraId="2F6283F4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038AFB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76F5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814C2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Naknada građanima i kućanstvima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1256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200.000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3B7F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5E56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200.000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EFB79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310E50" w:rsidRPr="009B019A" w14:paraId="0BA3F28B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6D03A6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01</w:t>
            </w: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31F99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372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41845A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Sufinanciranje troškova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7F50D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200.000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4CB09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1EF64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200.000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DA095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310E50" w:rsidRPr="009B019A" w14:paraId="79FF2C8F" w14:textId="77777777" w:rsidTr="009A7D82">
        <w:trPr>
          <w:trHeight w:val="300"/>
        </w:trPr>
        <w:tc>
          <w:tcPr>
            <w:tcW w:w="224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4D79B"/>
            <w:noWrap/>
            <w:vAlign w:val="bottom"/>
            <w:hideMark/>
          </w:tcPr>
          <w:p w14:paraId="2B9C85FB" w14:textId="77777777" w:rsidR="009B019A" w:rsidRPr="009B019A" w:rsidRDefault="009B019A" w:rsidP="009B019A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9B019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P1012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2ECCAC9A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9B019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PROGRAM 12: ZAŠTITA OD POŽARA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7D064F2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9B019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455.000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7618A39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9B019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40.000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2A49299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9B019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495.000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53CCFC7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109</w:t>
            </w:r>
          </w:p>
        </w:tc>
      </w:tr>
      <w:tr w:rsidR="00044EE2" w:rsidRPr="009B019A" w14:paraId="7139CD14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4D5D7265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01               A1010 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14FA5DB1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63E91056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AKTIVNOST: Osnovna djelatnost vatrogasne zajednice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7F24A68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3C16845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46DF765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440.000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05CBA9B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110</w:t>
            </w:r>
          </w:p>
        </w:tc>
      </w:tr>
      <w:tr w:rsidR="00E25AA9" w:rsidRPr="009B019A" w14:paraId="5DB146A2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D7A0A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FC28C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76ACC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Funkcijska klasifikacija: 03 - Javni red i sigurnost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8EA3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D9B6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0192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440.000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010F3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110</w:t>
            </w:r>
          </w:p>
        </w:tc>
      </w:tr>
      <w:tr w:rsidR="00E25AA9" w:rsidRPr="009B019A" w14:paraId="754A1344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FA1A5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92D4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9E942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poslovanja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6703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C467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77A7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440.000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4265D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110</w:t>
            </w:r>
          </w:p>
        </w:tc>
      </w:tr>
      <w:tr w:rsidR="00E25AA9" w:rsidRPr="009B019A" w14:paraId="7D385633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204F3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4B1D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38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6B370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Donacije i ostali rashodi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E839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BF32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C063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440.000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967CA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110</w:t>
            </w:r>
          </w:p>
        </w:tc>
      </w:tr>
      <w:tr w:rsidR="00E25AA9" w:rsidRPr="009B019A" w14:paraId="14AB26CB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FCC53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E784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381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8F376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Tekuće donacije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0F47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400.000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0851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40.000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E1B0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440.000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F0599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110</w:t>
            </w:r>
          </w:p>
        </w:tc>
      </w:tr>
      <w:tr w:rsidR="00044EE2" w:rsidRPr="009B019A" w14:paraId="52B8418C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04FC014E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01               A1010 02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52CAD2B8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4A02BE53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AKTIVNOST: Civilna zaštita - zaštita i spašavanje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664C5C0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55.000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1A74602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7D9879B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55.000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5D81AC3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E25AA9" w:rsidRPr="009B019A" w14:paraId="7DEC6B20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77EF7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E7ACE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A3011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Funkcijska klasifikacija: 03 - Javni red i sigurnost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2D71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55.000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1675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5547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55.000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46EC8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E25AA9" w:rsidRPr="009B019A" w14:paraId="78661402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6AF65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3B0C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26CBC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poslovanja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22DF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55.000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ACD2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E0CC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55.000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4C97B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E25AA9" w:rsidRPr="009B019A" w14:paraId="001E673A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A9592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9043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38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292E9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Donacije i ostali rashodi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AB69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55.000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B45F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8451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55.000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E0335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E25AA9" w:rsidRPr="009B019A" w14:paraId="69F79202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ACEA6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6811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381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2F57F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Hrvatska gorska služba spašavanja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0CE1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5.000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E721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B29D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5.000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80102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E25AA9" w:rsidRPr="009B019A" w14:paraId="5F6ECCFA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956A1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D3AA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381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FDC2F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Civilna zaštita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E9D7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50.000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AAB8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32BB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50.000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50E50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310E50" w:rsidRPr="009B019A" w14:paraId="317695CE" w14:textId="77777777" w:rsidTr="009A7D82">
        <w:trPr>
          <w:trHeight w:val="300"/>
        </w:trPr>
        <w:tc>
          <w:tcPr>
            <w:tcW w:w="224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4D79B"/>
            <w:noWrap/>
            <w:vAlign w:val="bottom"/>
            <w:hideMark/>
          </w:tcPr>
          <w:p w14:paraId="38BA7CB2" w14:textId="77777777" w:rsidR="009B019A" w:rsidRPr="009B019A" w:rsidRDefault="009B019A" w:rsidP="009B019A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9B019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P1013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654E8564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PROGRAM 13: JAVNIH POTREBA U OBRAZOVANJU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1060272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9B019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1.163.000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53CB6E4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9B019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55.000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3E530CA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</w:pPr>
            <w:r w:rsidRPr="009B019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u w:val="single"/>
              </w:rPr>
              <w:t>1.218.000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1318977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105</w:t>
            </w:r>
          </w:p>
        </w:tc>
      </w:tr>
      <w:tr w:rsidR="00044EE2" w:rsidRPr="009B019A" w14:paraId="4A7FA312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D5DCBD1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01 A1011 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0260CB73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5669A8EF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AKTIVNOST: Rad </w:t>
            </w:r>
            <w:proofErr w:type="spellStart"/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predškole</w:t>
            </w:r>
            <w:proofErr w:type="spellEnd"/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E82AE7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43.000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666C13A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5B3BA4C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43.000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1A2CFA0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E25AA9" w:rsidRPr="009B019A" w14:paraId="259D384C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FD7E9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ACE7A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FE714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Funkcijska klasifikacija: 09-Obrazovanje predškolski odgoj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0AC0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43.000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55AF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0AE2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43.000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C6970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E25AA9" w:rsidRPr="009B019A" w14:paraId="0060045D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57109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E2D4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CC44D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poslovanja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3BC4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43.000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BB96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47FA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43.000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33195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E25AA9" w:rsidRPr="009B019A" w14:paraId="46A5BC6B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40A85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48D0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31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20473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za zaposlene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1AC9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43.000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7A7D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E2A9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43.000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657E2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E25AA9" w:rsidRPr="009B019A" w14:paraId="535E7B19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A2053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6E69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311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A2CC4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Plaće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42E3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35.000</w:t>
            </w:r>
          </w:p>
        </w:tc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E247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8AD7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35.000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735A5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E25AA9" w:rsidRPr="009B019A" w14:paraId="44DB3B8A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55BB3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BD84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321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4744F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Naknada troškova zaposlenim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EB8B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3.000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213C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DD9C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3.000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68F71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E25AA9" w:rsidRPr="009B019A" w14:paraId="468FAC85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7FA58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BDA4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313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2E875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Doprinos na plaće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CAF9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5.000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8FA9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2385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5.000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C73D8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044EE2" w:rsidRPr="009B019A" w14:paraId="02FDEC35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10DA53AB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01 A1011 02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2C8896F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024D37A7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AKTIVNOST: Nabavka knjiga i bilježnica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675CAA5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300.000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690030B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475A9EA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300.000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7A86086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E25AA9" w:rsidRPr="009B019A" w14:paraId="68EDA6A3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B6021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3B8A4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F5693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Funkcijska klasifikacija: 09- Obrazovanje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92DE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300.000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3C5D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9ED1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300.000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BAAF8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E25AA9" w:rsidRPr="009B019A" w14:paraId="5E869105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EA312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2939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4446D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Rashodi poslovanja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1B92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300.000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9DA4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8857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300.000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957A6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E25AA9" w:rsidRPr="009B019A" w14:paraId="5976BF41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65C75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5F28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37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63953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Naknada građanima i kućanstvima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210E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300.000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F290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6242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300.000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06870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E25AA9" w:rsidRPr="009B019A" w14:paraId="32695CB7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404CB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8B3F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372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CEADC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Ostale naknade građanima i kućanstvima iz proračuna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7AFBD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300.000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1C8C7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45D33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 xml:space="preserve">300.000 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C526A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310E50" w:rsidRPr="009B019A" w14:paraId="0450D462" w14:textId="77777777" w:rsidTr="009A7D82">
        <w:trPr>
          <w:trHeight w:val="300"/>
        </w:trPr>
        <w:tc>
          <w:tcPr>
            <w:tcW w:w="224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4BD97"/>
            <w:noWrap/>
            <w:vAlign w:val="bottom"/>
            <w:hideMark/>
          </w:tcPr>
          <w:p w14:paraId="0F16B638" w14:textId="77777777" w:rsidR="009B019A" w:rsidRPr="009B019A" w:rsidRDefault="009B019A" w:rsidP="009B019A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01 A1011 03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75593EBC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AKTIVNOST: Stipendiranje studenata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7BC89B9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5A0511D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0F8980C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91E23D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E25AA9" w:rsidRPr="009B019A" w14:paraId="30B66882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063B5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DE1C2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AA27F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Funkcijska klasifikacija: 09- Obrazovanje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8C5D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BA66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C4FB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CB924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E25AA9" w:rsidRPr="009B019A" w14:paraId="2AF87D0C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4217C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57F3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E53C5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poslovanja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090E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3835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2C56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CAB7C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E25AA9" w:rsidRPr="009B019A" w14:paraId="29E514A9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1FAAC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A4CA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37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ACCE0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Naknada građanima i kućanstvima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2880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9B93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3DED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8949E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E25AA9" w:rsidRPr="009B019A" w14:paraId="3585C3F1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666E4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62E5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372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BAC13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Ostale naknade građanima i </w:t>
            </w:r>
            <w:proofErr w:type="spellStart"/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kućan</w:t>
            </w:r>
            <w:proofErr w:type="spellEnd"/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. iz proračuna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A515C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200.000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41CBC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32C87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 xml:space="preserve">200.000 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4141C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310E50" w:rsidRPr="009B019A" w14:paraId="286744E8" w14:textId="77777777" w:rsidTr="009A7D82">
        <w:trPr>
          <w:trHeight w:val="600"/>
        </w:trPr>
        <w:tc>
          <w:tcPr>
            <w:tcW w:w="224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4BD97"/>
            <w:noWrap/>
            <w:vAlign w:val="bottom"/>
            <w:hideMark/>
          </w:tcPr>
          <w:p w14:paraId="67BABB35" w14:textId="77777777" w:rsidR="009B019A" w:rsidRPr="009B019A" w:rsidRDefault="009B019A" w:rsidP="009B019A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01 A1011 04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bottom"/>
            <w:hideMark/>
          </w:tcPr>
          <w:p w14:paraId="01ACC51D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AKTIVNOST: Sufinanciranje cijene prijevoza učenika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5C12896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120.000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4E2D2FA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3689C2E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120.000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5E0607D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E25AA9" w:rsidRPr="009B019A" w14:paraId="4F5FEC2C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398C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B6B5A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23E14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Funkcijska klasifikacija: 09- Obrazovanje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44BB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120.000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8E1F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2066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120.000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EC0A9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E25AA9" w:rsidRPr="009B019A" w14:paraId="293AEEBA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4243C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ED9E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95C89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poslovanja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FDEC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120.000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1EDB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9E15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120.000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25F52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E25AA9" w:rsidRPr="009B019A" w14:paraId="3C894CEC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51E53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93E4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37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7FC3E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Naknada građanima i kućanstvima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4C27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120.000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6522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AC87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120.000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18267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E25AA9" w:rsidRPr="009B019A" w14:paraId="19B2F2D5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8C675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lastRenderedPageBreak/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276B5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372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0CF80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Ostale naknade građanima i </w:t>
            </w:r>
            <w:proofErr w:type="spellStart"/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kućan</w:t>
            </w:r>
            <w:proofErr w:type="spellEnd"/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. iz proračuna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541DC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120.000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C5F0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65BA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120.000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379DF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310E50" w:rsidRPr="009B019A" w14:paraId="6C737D2B" w14:textId="77777777" w:rsidTr="009A7D82">
        <w:trPr>
          <w:trHeight w:val="600"/>
        </w:trPr>
        <w:tc>
          <w:tcPr>
            <w:tcW w:w="224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4BD97"/>
            <w:noWrap/>
            <w:vAlign w:val="bottom"/>
            <w:hideMark/>
          </w:tcPr>
          <w:p w14:paraId="011A9C6A" w14:textId="77777777" w:rsidR="009B019A" w:rsidRPr="009B019A" w:rsidRDefault="009B019A" w:rsidP="009B019A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01 A1011 05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bottom"/>
            <w:hideMark/>
          </w:tcPr>
          <w:p w14:paraId="74EF4979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AKTIVNOST: </w:t>
            </w:r>
            <w:proofErr w:type="spellStart"/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Sufinanicranje</w:t>
            </w:r>
            <w:proofErr w:type="spellEnd"/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rada dječjeg vrtića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1AE2A54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500.000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03EBD05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55.000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08A465E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555.000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5E5657F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111</w:t>
            </w:r>
          </w:p>
        </w:tc>
      </w:tr>
      <w:tr w:rsidR="00E25AA9" w:rsidRPr="009B019A" w14:paraId="47BE9BA9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5D821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1270F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41F59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Funkcijska klasifikacija: 09- Obrazovanje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37C50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500.000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4EC5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55.000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BB94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555.000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705D78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111</w:t>
            </w:r>
          </w:p>
        </w:tc>
      </w:tr>
      <w:tr w:rsidR="00E25AA9" w:rsidRPr="009B019A" w14:paraId="695C7A1E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67EC7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A971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27443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Rashodi poslovanja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32FAA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500.000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87A61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55.000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BAB1E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555.000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40432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111</w:t>
            </w:r>
          </w:p>
        </w:tc>
      </w:tr>
      <w:tr w:rsidR="00E25AA9" w:rsidRPr="009B019A" w14:paraId="14D54E4D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5BA06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E4BF4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37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485F8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Naknada građanima i kućanstvima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422A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500.000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25D4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55.000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122E3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019A">
              <w:rPr>
                <w:rFonts w:ascii="Calibri" w:hAnsi="Calibri" w:cs="Calibri"/>
                <w:b/>
                <w:bCs/>
                <w:sz w:val="22"/>
                <w:szCs w:val="22"/>
              </w:rPr>
              <w:t>555.000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946436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111</w:t>
            </w:r>
          </w:p>
        </w:tc>
      </w:tr>
      <w:tr w:rsidR="00044EE2" w:rsidRPr="009B019A" w14:paraId="06451727" w14:textId="77777777" w:rsidTr="009A7D82">
        <w:trPr>
          <w:trHeight w:val="300"/>
        </w:trPr>
        <w:tc>
          <w:tcPr>
            <w:tcW w:w="141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299BEA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4F45D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372</w:t>
            </w:r>
          </w:p>
        </w:tc>
        <w:tc>
          <w:tcPr>
            <w:tcW w:w="3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36F6D0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Ostale naknade </w:t>
            </w:r>
            <w:proofErr w:type="spellStart"/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građanim</w:t>
            </w:r>
            <w:proofErr w:type="spellEnd"/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kućanstvima iz proračuna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A75BC2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500.000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78054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6F72E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500.000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97AFE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044EE2" w:rsidRPr="009B019A" w14:paraId="3242452E" w14:textId="77777777" w:rsidTr="009A7D82">
        <w:trPr>
          <w:trHeight w:val="30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95F6FB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01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30BD6B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B019A">
              <w:rPr>
                <w:rFonts w:ascii="Calibri" w:hAnsi="Calibri" w:cs="Calibri"/>
                <w:sz w:val="22"/>
                <w:szCs w:val="22"/>
              </w:rPr>
              <w:t>372</w:t>
            </w:r>
          </w:p>
        </w:tc>
        <w:tc>
          <w:tcPr>
            <w:tcW w:w="3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DFA197" w14:textId="77777777" w:rsidR="009B019A" w:rsidRPr="009B019A" w:rsidRDefault="009B019A" w:rsidP="009B019A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Asistent u vrtiću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46F107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0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9964D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55.000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BEA15D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B050"/>
                <w:sz w:val="22"/>
                <w:szCs w:val="22"/>
              </w:rPr>
              <w:t>55.000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414009" w14:textId="77777777" w:rsidR="009B019A" w:rsidRPr="009B019A" w:rsidRDefault="009B019A" w:rsidP="009B019A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19A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</w:tbl>
    <w:p w14:paraId="210643A8" w14:textId="36280AE7" w:rsidR="00E37C9D" w:rsidRDefault="00E37C9D"/>
    <w:p w14:paraId="3BCF46DB" w14:textId="77777777" w:rsidR="009B019A" w:rsidRDefault="009B019A" w:rsidP="009B019A">
      <w:pPr>
        <w:rPr>
          <w:b/>
          <w:sz w:val="22"/>
          <w:szCs w:val="22"/>
        </w:rPr>
      </w:pPr>
      <w:r>
        <w:rPr>
          <w:b/>
          <w:sz w:val="22"/>
          <w:szCs w:val="22"/>
        </w:rPr>
        <w:t>ZAVRŠNE ODREDBE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</w:p>
    <w:p w14:paraId="19DE0312" w14:textId="77777777" w:rsidR="009B019A" w:rsidRDefault="009B019A" w:rsidP="009B019A">
      <w:pPr>
        <w:rPr>
          <w:b/>
          <w:sz w:val="22"/>
          <w:szCs w:val="22"/>
        </w:rPr>
      </w:pPr>
    </w:p>
    <w:p w14:paraId="75289643" w14:textId="77777777" w:rsidR="009B019A" w:rsidRDefault="009B019A" w:rsidP="009B019A">
      <w:pPr>
        <w:rPr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sz w:val="22"/>
          <w:szCs w:val="22"/>
        </w:rPr>
        <w:t>Članak 4.</w:t>
      </w:r>
    </w:p>
    <w:p w14:paraId="3119888B" w14:textId="77777777" w:rsidR="009B019A" w:rsidRDefault="009B019A" w:rsidP="009B019A"/>
    <w:p w14:paraId="3B980E3E" w14:textId="0531D0E6" w:rsidR="009B019A" w:rsidRDefault="009B019A" w:rsidP="009B019A">
      <w:pPr>
        <w:rPr>
          <w:sz w:val="22"/>
          <w:szCs w:val="22"/>
        </w:rPr>
      </w:pPr>
      <w:r>
        <w:rPr>
          <w:sz w:val="22"/>
          <w:szCs w:val="22"/>
        </w:rPr>
        <w:t>Izmjene i dopune Proračuna stupaju na snagu danom objave u Službenom vjesniku Vukovarsko-srijemske županije, a primjenjuje se od 1. siječnja 202</w:t>
      </w:r>
      <w:r>
        <w:rPr>
          <w:sz w:val="22"/>
          <w:szCs w:val="22"/>
        </w:rPr>
        <w:t>1</w:t>
      </w:r>
      <w:r>
        <w:rPr>
          <w:sz w:val="22"/>
          <w:szCs w:val="22"/>
        </w:rPr>
        <w:t>. godine.</w:t>
      </w:r>
    </w:p>
    <w:p w14:paraId="536740E1" w14:textId="77777777" w:rsidR="009B019A" w:rsidRDefault="009B019A" w:rsidP="009B019A">
      <w:pPr>
        <w:rPr>
          <w:sz w:val="22"/>
          <w:szCs w:val="22"/>
        </w:rPr>
      </w:pPr>
    </w:p>
    <w:p w14:paraId="3B30E835" w14:textId="77777777" w:rsidR="009B019A" w:rsidRDefault="009B019A" w:rsidP="009B019A">
      <w:pPr>
        <w:rPr>
          <w:sz w:val="22"/>
          <w:szCs w:val="22"/>
        </w:rPr>
      </w:pPr>
    </w:p>
    <w:p w14:paraId="5E490561" w14:textId="77777777" w:rsidR="009B019A" w:rsidRDefault="009B019A" w:rsidP="009B019A">
      <w:pPr>
        <w:rPr>
          <w:sz w:val="22"/>
          <w:szCs w:val="22"/>
        </w:rPr>
      </w:pPr>
    </w:p>
    <w:p w14:paraId="3260490F" w14:textId="77777777" w:rsidR="009B019A" w:rsidRDefault="009B019A" w:rsidP="009B019A">
      <w:pPr>
        <w:jc w:val="both"/>
        <w:rPr>
          <w:sz w:val="22"/>
          <w:szCs w:val="22"/>
        </w:rPr>
      </w:pPr>
      <w:r>
        <w:rPr>
          <w:sz w:val="22"/>
          <w:szCs w:val="22"/>
        </w:rPr>
        <w:t>REPUBLIKA HRVATSKA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Predsjednik Općinskog vijeća</w:t>
      </w:r>
    </w:p>
    <w:p w14:paraId="62890DC4" w14:textId="1FBD5618" w:rsidR="009B019A" w:rsidRPr="00383378" w:rsidRDefault="009B019A" w:rsidP="009B019A">
      <w:pPr>
        <w:pStyle w:val="Bezproreda"/>
        <w:rPr>
          <w:rFonts w:ascii="Times New Roman" w:hAnsi="Times New Roman"/>
        </w:rPr>
      </w:pPr>
      <w:r>
        <w:t>VUKOVARSKO-SRIJEMSKA ŽUPANIJA</w:t>
      </w:r>
      <w:r>
        <w:t xml:space="preserve">       </w:t>
      </w:r>
      <w:r>
        <w:tab/>
      </w:r>
      <w:r>
        <w:tab/>
      </w:r>
      <w:r>
        <w:tab/>
      </w:r>
      <w:r>
        <w:tab/>
      </w:r>
      <w:r w:rsidRPr="00383378">
        <w:rPr>
          <w:rFonts w:ascii="Times New Roman" w:hAnsi="Times New Roman"/>
        </w:rPr>
        <w:t xml:space="preserve">Mario </w:t>
      </w:r>
      <w:proofErr w:type="spellStart"/>
      <w:r w:rsidRPr="00383378">
        <w:rPr>
          <w:rFonts w:ascii="Times New Roman" w:hAnsi="Times New Roman"/>
        </w:rPr>
        <w:t>Kesegić</w:t>
      </w:r>
      <w:proofErr w:type="spellEnd"/>
      <w:r w:rsidRPr="00383378">
        <w:rPr>
          <w:rFonts w:ascii="Times New Roman" w:hAnsi="Times New Roman"/>
        </w:rPr>
        <w:t xml:space="preserve">, </w:t>
      </w:r>
      <w:proofErr w:type="spellStart"/>
      <w:r w:rsidRPr="00383378">
        <w:rPr>
          <w:rFonts w:ascii="Times New Roman" w:hAnsi="Times New Roman"/>
        </w:rPr>
        <w:t>mag.ing.mech</w:t>
      </w:r>
      <w:proofErr w:type="spellEnd"/>
    </w:p>
    <w:p w14:paraId="45C005F6" w14:textId="3EE206A6" w:rsidR="009B019A" w:rsidRDefault="009B019A" w:rsidP="009B019A">
      <w:pPr>
        <w:jc w:val="both"/>
        <w:rPr>
          <w:sz w:val="22"/>
          <w:szCs w:val="22"/>
        </w:rPr>
      </w:pPr>
      <w:r>
        <w:rPr>
          <w:sz w:val="22"/>
          <w:szCs w:val="22"/>
        </w:rPr>
        <w:t>OPĆINSKO VIJEĆE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72B198C3" w14:textId="77777777" w:rsidR="009B019A" w:rsidRDefault="009B019A" w:rsidP="009B019A">
      <w:pPr>
        <w:rPr>
          <w:sz w:val="22"/>
          <w:szCs w:val="22"/>
        </w:rPr>
      </w:pPr>
      <w:r>
        <w:rPr>
          <w:sz w:val="22"/>
          <w:szCs w:val="22"/>
        </w:rPr>
        <w:t>OPĆINA CERNA</w:t>
      </w:r>
    </w:p>
    <w:p w14:paraId="223E6E59" w14:textId="77777777" w:rsidR="009B019A" w:rsidRDefault="009B019A" w:rsidP="009B019A">
      <w:pPr>
        <w:rPr>
          <w:sz w:val="22"/>
          <w:szCs w:val="22"/>
        </w:rPr>
      </w:pPr>
    </w:p>
    <w:p w14:paraId="501C0966" w14:textId="382E83C2" w:rsidR="009B019A" w:rsidRDefault="009B019A" w:rsidP="009B019A">
      <w:pPr>
        <w:jc w:val="both"/>
        <w:rPr>
          <w:sz w:val="22"/>
          <w:szCs w:val="22"/>
        </w:rPr>
      </w:pPr>
      <w:r>
        <w:rPr>
          <w:sz w:val="22"/>
          <w:szCs w:val="22"/>
        </w:rPr>
        <w:t>Klasa: 400-08/</w:t>
      </w:r>
      <w:r>
        <w:rPr>
          <w:sz w:val="22"/>
          <w:szCs w:val="22"/>
        </w:rPr>
        <w:t>20</w:t>
      </w:r>
      <w:r>
        <w:rPr>
          <w:sz w:val="22"/>
          <w:szCs w:val="22"/>
        </w:rPr>
        <w:t>-01/</w:t>
      </w:r>
      <w:r>
        <w:rPr>
          <w:sz w:val="22"/>
          <w:szCs w:val="22"/>
        </w:rPr>
        <w:t>3</w:t>
      </w:r>
    </w:p>
    <w:p w14:paraId="5EA16951" w14:textId="631BC626" w:rsidR="009B019A" w:rsidRDefault="009B019A" w:rsidP="009B019A">
      <w:pPr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Urbroj</w:t>
      </w:r>
      <w:proofErr w:type="spellEnd"/>
      <w:r>
        <w:rPr>
          <w:sz w:val="22"/>
          <w:szCs w:val="22"/>
        </w:rPr>
        <w:t>: 2212/04-02-20/0</w:t>
      </w:r>
      <w:r>
        <w:rPr>
          <w:sz w:val="22"/>
          <w:szCs w:val="22"/>
        </w:rPr>
        <w:t>2</w:t>
      </w:r>
    </w:p>
    <w:p w14:paraId="71522B67" w14:textId="10EAE603" w:rsidR="009B019A" w:rsidRDefault="009B019A" w:rsidP="009B019A">
      <w:pPr>
        <w:pBdr>
          <w:right w:val="single" w:sz="4" w:space="2" w:color="000000"/>
        </w:pBdr>
        <w:rPr>
          <w:sz w:val="22"/>
          <w:szCs w:val="22"/>
        </w:rPr>
      </w:pPr>
      <w:r>
        <w:rPr>
          <w:sz w:val="22"/>
          <w:szCs w:val="22"/>
        </w:rPr>
        <w:t xml:space="preserve">U Cerni. </w:t>
      </w:r>
      <w:r>
        <w:rPr>
          <w:sz w:val="22"/>
          <w:szCs w:val="22"/>
        </w:rPr>
        <w:t>23</w:t>
      </w:r>
      <w:r>
        <w:rPr>
          <w:sz w:val="22"/>
          <w:szCs w:val="22"/>
        </w:rPr>
        <w:t>.</w:t>
      </w:r>
      <w:r>
        <w:rPr>
          <w:sz w:val="22"/>
          <w:szCs w:val="22"/>
        </w:rPr>
        <w:t>09</w:t>
      </w:r>
      <w:r>
        <w:rPr>
          <w:sz w:val="22"/>
          <w:szCs w:val="22"/>
        </w:rPr>
        <w:t>.202</w:t>
      </w:r>
      <w:r>
        <w:rPr>
          <w:sz w:val="22"/>
          <w:szCs w:val="22"/>
        </w:rPr>
        <w:t>1</w:t>
      </w:r>
      <w:r>
        <w:rPr>
          <w:sz w:val="22"/>
          <w:szCs w:val="22"/>
        </w:rPr>
        <w:t>.</w:t>
      </w:r>
    </w:p>
    <w:p w14:paraId="78580C98" w14:textId="77777777" w:rsidR="009B019A" w:rsidRDefault="009B019A" w:rsidP="009B019A">
      <w:pPr>
        <w:pStyle w:val="Odlomakpopisa"/>
        <w:ind w:left="1080"/>
        <w:jc w:val="both"/>
        <w:rPr>
          <w:sz w:val="22"/>
          <w:szCs w:val="22"/>
        </w:rPr>
      </w:pPr>
    </w:p>
    <w:p w14:paraId="3937115E" w14:textId="77777777" w:rsidR="009B019A" w:rsidRDefault="009B019A"/>
    <w:sectPr w:rsidR="009B019A" w:rsidSect="00BA06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19A"/>
    <w:rsid w:val="00044EE2"/>
    <w:rsid w:val="00163481"/>
    <w:rsid w:val="00310E50"/>
    <w:rsid w:val="006A6DD1"/>
    <w:rsid w:val="007745AA"/>
    <w:rsid w:val="009A7D82"/>
    <w:rsid w:val="009B019A"/>
    <w:rsid w:val="00BA0661"/>
    <w:rsid w:val="00E25AA9"/>
    <w:rsid w:val="00E37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57692"/>
  <w15:chartTrackingRefBased/>
  <w15:docId w15:val="{6A7CF262-89C6-44DA-8DD2-A32F5090B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019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9B019A"/>
    <w:rPr>
      <w:color w:val="0000FF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9B019A"/>
    <w:rPr>
      <w:color w:val="800080"/>
      <w:u w:val="single"/>
    </w:rPr>
  </w:style>
  <w:style w:type="paragraph" w:customStyle="1" w:styleId="msonormal0">
    <w:name w:val="msonormal"/>
    <w:basedOn w:val="Normal"/>
    <w:rsid w:val="009B019A"/>
    <w:pPr>
      <w:suppressAutoHyphens w:val="0"/>
      <w:autoSpaceDN/>
      <w:spacing w:before="100" w:beforeAutospacing="1" w:after="100" w:afterAutospacing="1"/>
      <w:textAlignment w:val="auto"/>
    </w:pPr>
  </w:style>
  <w:style w:type="paragraph" w:customStyle="1" w:styleId="font5">
    <w:name w:val="font5"/>
    <w:basedOn w:val="Normal"/>
    <w:rsid w:val="009B019A"/>
    <w:pPr>
      <w:suppressAutoHyphens w:val="0"/>
      <w:autoSpaceDN/>
      <w:spacing w:before="100" w:beforeAutospacing="1" w:after="100" w:afterAutospacing="1"/>
      <w:textAlignment w:val="auto"/>
    </w:pPr>
    <w:rPr>
      <w:rFonts w:ascii="Calibri" w:hAnsi="Calibri" w:cs="Calibri"/>
      <w:sz w:val="22"/>
      <w:szCs w:val="22"/>
    </w:rPr>
  </w:style>
  <w:style w:type="paragraph" w:customStyle="1" w:styleId="font6">
    <w:name w:val="font6"/>
    <w:basedOn w:val="Normal"/>
    <w:rsid w:val="009B019A"/>
    <w:pPr>
      <w:suppressAutoHyphens w:val="0"/>
      <w:autoSpaceDN/>
      <w:spacing w:before="100" w:beforeAutospacing="1" w:after="100" w:afterAutospacing="1"/>
      <w:textAlignment w:val="auto"/>
    </w:pPr>
    <w:rPr>
      <w:rFonts w:ascii="Calibri" w:hAnsi="Calibri" w:cs="Calibri"/>
      <w:color w:val="000000"/>
      <w:sz w:val="16"/>
      <w:szCs w:val="16"/>
    </w:rPr>
  </w:style>
  <w:style w:type="paragraph" w:customStyle="1" w:styleId="xl65">
    <w:name w:val="xl65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BD97"/>
      <w:suppressAutoHyphens w:val="0"/>
      <w:autoSpaceDN/>
      <w:spacing w:before="100" w:beforeAutospacing="1" w:after="100" w:afterAutospacing="1"/>
      <w:textAlignment w:val="auto"/>
    </w:pPr>
    <w:rPr>
      <w:b/>
      <w:bCs/>
    </w:rPr>
  </w:style>
  <w:style w:type="paragraph" w:customStyle="1" w:styleId="xl66">
    <w:name w:val="xl66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auto"/>
    </w:pPr>
    <w:rPr>
      <w:b/>
      <w:bCs/>
    </w:rPr>
  </w:style>
  <w:style w:type="paragraph" w:customStyle="1" w:styleId="xl67">
    <w:name w:val="xl67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auto"/>
    </w:pPr>
  </w:style>
  <w:style w:type="paragraph" w:customStyle="1" w:styleId="xl68">
    <w:name w:val="xl68"/>
    <w:basedOn w:val="Normal"/>
    <w:rsid w:val="009B019A"/>
    <w:pPr>
      <w:pBdr>
        <w:left w:val="single" w:sz="8" w:space="0" w:color="auto"/>
      </w:pBdr>
      <w:suppressAutoHyphens w:val="0"/>
      <w:autoSpaceDN/>
      <w:spacing w:before="100" w:beforeAutospacing="1" w:after="100" w:afterAutospacing="1"/>
      <w:textAlignment w:val="auto"/>
    </w:pPr>
    <w:rPr>
      <w:b/>
      <w:bCs/>
    </w:rPr>
  </w:style>
  <w:style w:type="paragraph" w:customStyle="1" w:styleId="xl69">
    <w:name w:val="xl69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BD97"/>
      <w:suppressAutoHyphens w:val="0"/>
      <w:autoSpaceDN/>
      <w:spacing w:before="100" w:beforeAutospacing="1" w:after="100" w:afterAutospacing="1"/>
      <w:textAlignment w:val="auto"/>
    </w:pPr>
    <w:rPr>
      <w:b/>
      <w:bCs/>
      <w:u w:val="single"/>
    </w:rPr>
  </w:style>
  <w:style w:type="paragraph" w:customStyle="1" w:styleId="xl70">
    <w:name w:val="xl70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BD97"/>
      <w:suppressAutoHyphens w:val="0"/>
      <w:autoSpaceDN/>
      <w:spacing w:before="100" w:beforeAutospacing="1" w:after="100" w:afterAutospacing="1"/>
      <w:textAlignment w:val="auto"/>
    </w:pPr>
    <w:rPr>
      <w:b/>
      <w:bCs/>
    </w:rPr>
  </w:style>
  <w:style w:type="paragraph" w:customStyle="1" w:styleId="xl71">
    <w:name w:val="xl71"/>
    <w:basedOn w:val="Normal"/>
    <w:rsid w:val="009B019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BD97"/>
      <w:suppressAutoHyphens w:val="0"/>
      <w:autoSpaceDN/>
      <w:spacing w:before="100" w:beforeAutospacing="1" w:after="100" w:afterAutospacing="1"/>
      <w:textAlignment w:val="auto"/>
    </w:pPr>
    <w:rPr>
      <w:b/>
      <w:bCs/>
    </w:rPr>
  </w:style>
  <w:style w:type="paragraph" w:customStyle="1" w:styleId="xl72">
    <w:name w:val="xl72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auto"/>
    </w:pPr>
    <w:rPr>
      <w:b/>
      <w:bCs/>
    </w:rPr>
  </w:style>
  <w:style w:type="paragraph" w:customStyle="1" w:styleId="xl73">
    <w:name w:val="xl73"/>
    <w:basedOn w:val="Normal"/>
    <w:rsid w:val="009B019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4BD97"/>
      <w:suppressAutoHyphens w:val="0"/>
      <w:autoSpaceDN/>
      <w:spacing w:before="100" w:beforeAutospacing="1" w:after="100" w:afterAutospacing="1"/>
      <w:textAlignment w:val="auto"/>
    </w:pPr>
    <w:rPr>
      <w:b/>
      <w:bCs/>
    </w:rPr>
  </w:style>
  <w:style w:type="paragraph" w:customStyle="1" w:styleId="xl74">
    <w:name w:val="xl74"/>
    <w:basedOn w:val="Normal"/>
    <w:rsid w:val="009B019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auto"/>
    </w:pPr>
    <w:rPr>
      <w:b/>
      <w:bCs/>
    </w:rPr>
  </w:style>
  <w:style w:type="paragraph" w:customStyle="1" w:styleId="xl75">
    <w:name w:val="xl75"/>
    <w:basedOn w:val="Normal"/>
    <w:rsid w:val="009B019A"/>
    <w:pPr>
      <w:pBdr>
        <w:left w:val="single" w:sz="4" w:space="0" w:color="auto"/>
        <w:right w:val="single" w:sz="4" w:space="0" w:color="auto"/>
      </w:pBdr>
      <w:shd w:val="clear" w:color="000000" w:fill="C4BD97"/>
      <w:suppressAutoHyphens w:val="0"/>
      <w:autoSpaceDN/>
      <w:spacing w:before="100" w:beforeAutospacing="1" w:after="100" w:afterAutospacing="1"/>
      <w:textAlignment w:val="auto"/>
    </w:pPr>
    <w:rPr>
      <w:b/>
      <w:bCs/>
    </w:rPr>
  </w:style>
  <w:style w:type="paragraph" w:customStyle="1" w:styleId="xl76">
    <w:name w:val="xl76"/>
    <w:basedOn w:val="Normal"/>
    <w:rsid w:val="009B019A"/>
    <w:pPr>
      <w:pBdr>
        <w:left w:val="single" w:sz="4" w:space="0" w:color="auto"/>
        <w:right w:val="single" w:sz="4" w:space="0" w:color="auto"/>
      </w:pBdr>
      <w:shd w:val="clear" w:color="000000" w:fill="C4BD97"/>
      <w:suppressAutoHyphens w:val="0"/>
      <w:autoSpaceDN/>
      <w:spacing w:before="100" w:beforeAutospacing="1" w:after="100" w:afterAutospacing="1"/>
      <w:textAlignment w:val="auto"/>
    </w:pPr>
    <w:rPr>
      <w:b/>
      <w:bCs/>
      <w:u w:val="single"/>
    </w:rPr>
  </w:style>
  <w:style w:type="paragraph" w:customStyle="1" w:styleId="xl77">
    <w:name w:val="xl77"/>
    <w:basedOn w:val="Normal"/>
    <w:rsid w:val="009B019A"/>
    <w:pPr>
      <w:pBdr>
        <w:left w:val="single" w:sz="4" w:space="0" w:color="auto"/>
        <w:right w:val="single" w:sz="4" w:space="0" w:color="auto"/>
      </w:pBdr>
      <w:shd w:val="clear" w:color="000000" w:fill="C4BD97"/>
      <w:suppressAutoHyphens w:val="0"/>
      <w:autoSpaceDN/>
      <w:spacing w:before="100" w:beforeAutospacing="1" w:after="100" w:afterAutospacing="1"/>
      <w:textAlignment w:val="auto"/>
    </w:pPr>
    <w:rPr>
      <w:b/>
      <w:bCs/>
    </w:rPr>
  </w:style>
  <w:style w:type="paragraph" w:customStyle="1" w:styleId="xl78">
    <w:name w:val="xl78"/>
    <w:basedOn w:val="Normal"/>
    <w:rsid w:val="009B019A"/>
    <w:pPr>
      <w:shd w:val="clear" w:color="000000" w:fill="C4BD97"/>
      <w:suppressAutoHyphens w:val="0"/>
      <w:autoSpaceDN/>
      <w:spacing w:before="100" w:beforeAutospacing="1" w:after="100" w:afterAutospacing="1"/>
      <w:textAlignment w:val="auto"/>
    </w:pPr>
    <w:rPr>
      <w:b/>
      <w:bCs/>
    </w:rPr>
  </w:style>
  <w:style w:type="paragraph" w:customStyle="1" w:styleId="xl79">
    <w:name w:val="xl79"/>
    <w:basedOn w:val="Normal"/>
    <w:rsid w:val="009B019A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auto"/>
    </w:pPr>
    <w:rPr>
      <w:b/>
      <w:bCs/>
    </w:rPr>
  </w:style>
  <w:style w:type="paragraph" w:customStyle="1" w:styleId="xl80">
    <w:name w:val="xl80"/>
    <w:basedOn w:val="Normal"/>
    <w:rsid w:val="009B019A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auto"/>
    </w:pPr>
    <w:rPr>
      <w:b/>
      <w:bCs/>
    </w:rPr>
  </w:style>
  <w:style w:type="paragraph" w:customStyle="1" w:styleId="xl81">
    <w:name w:val="xl81"/>
    <w:basedOn w:val="Normal"/>
    <w:rsid w:val="009B019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textAlignment w:val="auto"/>
    </w:pPr>
    <w:rPr>
      <w:b/>
      <w:bCs/>
    </w:rPr>
  </w:style>
  <w:style w:type="paragraph" w:customStyle="1" w:styleId="xl82">
    <w:name w:val="xl82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textAlignment w:val="auto"/>
    </w:pPr>
    <w:rPr>
      <w:b/>
      <w:bCs/>
    </w:rPr>
  </w:style>
  <w:style w:type="paragraph" w:customStyle="1" w:styleId="xl83">
    <w:name w:val="xl83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textAlignment w:val="auto"/>
    </w:pPr>
    <w:rPr>
      <w:b/>
      <w:bCs/>
    </w:rPr>
  </w:style>
  <w:style w:type="paragraph" w:customStyle="1" w:styleId="xl84">
    <w:name w:val="xl84"/>
    <w:basedOn w:val="Normal"/>
    <w:rsid w:val="009B019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textAlignment w:val="auto"/>
    </w:pPr>
    <w:rPr>
      <w:b/>
      <w:bCs/>
    </w:rPr>
  </w:style>
  <w:style w:type="paragraph" w:customStyle="1" w:styleId="xl85">
    <w:name w:val="xl85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auto"/>
    </w:pPr>
  </w:style>
  <w:style w:type="paragraph" w:customStyle="1" w:styleId="xl86">
    <w:name w:val="xl86"/>
    <w:basedOn w:val="Normal"/>
    <w:rsid w:val="009B019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auto"/>
    </w:pPr>
  </w:style>
  <w:style w:type="paragraph" w:customStyle="1" w:styleId="xl87">
    <w:name w:val="xl87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BD97"/>
      <w:suppressAutoHyphens w:val="0"/>
      <w:autoSpaceDN/>
      <w:spacing w:before="100" w:beforeAutospacing="1" w:after="100" w:afterAutospacing="1"/>
      <w:textAlignment w:val="auto"/>
    </w:pPr>
  </w:style>
  <w:style w:type="paragraph" w:customStyle="1" w:styleId="xl88">
    <w:name w:val="xl88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BD97"/>
      <w:suppressAutoHyphens w:val="0"/>
      <w:autoSpaceDN/>
      <w:spacing w:before="100" w:beforeAutospacing="1" w:after="100" w:afterAutospacing="1"/>
      <w:textAlignment w:val="auto"/>
    </w:pPr>
    <w:rPr>
      <w:b/>
      <w:bCs/>
    </w:rPr>
  </w:style>
  <w:style w:type="paragraph" w:customStyle="1" w:styleId="xl89">
    <w:name w:val="xl89"/>
    <w:basedOn w:val="Normal"/>
    <w:rsid w:val="009B019A"/>
    <w:pPr>
      <w:pBdr>
        <w:left w:val="single" w:sz="4" w:space="0" w:color="auto"/>
        <w:right w:val="single" w:sz="4" w:space="0" w:color="auto"/>
      </w:pBdr>
      <w:shd w:val="clear" w:color="000000" w:fill="C4BD97"/>
      <w:suppressAutoHyphens w:val="0"/>
      <w:autoSpaceDN/>
      <w:spacing w:before="100" w:beforeAutospacing="1" w:after="100" w:afterAutospacing="1"/>
      <w:jc w:val="center"/>
      <w:textAlignment w:val="auto"/>
    </w:pPr>
    <w:rPr>
      <w:b/>
      <w:bCs/>
    </w:rPr>
  </w:style>
  <w:style w:type="paragraph" w:customStyle="1" w:styleId="xl90">
    <w:name w:val="xl90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BD97"/>
      <w:suppressAutoHyphens w:val="0"/>
      <w:autoSpaceDN/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BD97"/>
      <w:suppressAutoHyphens w:val="0"/>
      <w:autoSpaceDN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textAlignment w:val="auto"/>
    </w:pPr>
  </w:style>
  <w:style w:type="paragraph" w:customStyle="1" w:styleId="xl93">
    <w:name w:val="xl93"/>
    <w:basedOn w:val="Normal"/>
    <w:rsid w:val="009B019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4BD97"/>
      <w:suppressAutoHyphens w:val="0"/>
      <w:autoSpaceDN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textAlignment w:val="auto"/>
    </w:pPr>
    <w:rPr>
      <w:b/>
      <w:bCs/>
    </w:rPr>
  </w:style>
  <w:style w:type="paragraph" w:customStyle="1" w:styleId="xl95">
    <w:name w:val="xl95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textAlignment w:val="auto"/>
    </w:pPr>
  </w:style>
  <w:style w:type="paragraph" w:customStyle="1" w:styleId="xl96">
    <w:name w:val="xl96"/>
    <w:basedOn w:val="Normal"/>
    <w:rsid w:val="009B019A"/>
    <w:pPr>
      <w:pBdr>
        <w:right w:val="single" w:sz="4" w:space="0" w:color="auto"/>
      </w:pBdr>
      <w:shd w:val="clear" w:color="000000" w:fill="C4D79B"/>
      <w:suppressAutoHyphens w:val="0"/>
      <w:autoSpaceDN/>
      <w:spacing w:before="100" w:beforeAutospacing="1" w:after="100" w:afterAutospacing="1"/>
      <w:textAlignment w:val="auto"/>
    </w:pPr>
    <w:rPr>
      <w:b/>
      <w:bCs/>
      <w:u w:val="single"/>
    </w:rPr>
  </w:style>
  <w:style w:type="paragraph" w:customStyle="1" w:styleId="xl97">
    <w:name w:val="xl97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autoSpaceDN/>
      <w:spacing w:before="100" w:beforeAutospacing="1" w:after="100" w:afterAutospacing="1"/>
      <w:textAlignment w:val="auto"/>
    </w:pPr>
    <w:rPr>
      <w:b/>
      <w:bCs/>
    </w:rPr>
  </w:style>
  <w:style w:type="paragraph" w:customStyle="1" w:styleId="xl98">
    <w:name w:val="xl98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autoSpaceDN/>
      <w:spacing w:before="100" w:beforeAutospacing="1" w:after="100" w:afterAutospacing="1"/>
      <w:textAlignment w:val="auto"/>
    </w:pPr>
    <w:rPr>
      <w:b/>
      <w:bCs/>
      <w:u w:val="single"/>
    </w:rPr>
  </w:style>
  <w:style w:type="paragraph" w:customStyle="1" w:styleId="xl99">
    <w:name w:val="xl99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auto"/>
    </w:pPr>
  </w:style>
  <w:style w:type="paragraph" w:customStyle="1" w:styleId="xl100">
    <w:name w:val="xl100"/>
    <w:basedOn w:val="Normal"/>
    <w:rsid w:val="009B019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BD97"/>
      <w:suppressAutoHyphens w:val="0"/>
      <w:autoSpaceDN/>
      <w:spacing w:before="100" w:beforeAutospacing="1" w:after="100" w:afterAutospacing="1"/>
      <w:textAlignment w:val="auto"/>
    </w:pPr>
  </w:style>
  <w:style w:type="paragraph" w:customStyle="1" w:styleId="xl101">
    <w:name w:val="xl101"/>
    <w:basedOn w:val="Normal"/>
    <w:rsid w:val="009B019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top"/>
    </w:pPr>
  </w:style>
  <w:style w:type="paragraph" w:customStyle="1" w:styleId="xl102">
    <w:name w:val="xl102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auto"/>
    </w:pPr>
  </w:style>
  <w:style w:type="paragraph" w:customStyle="1" w:styleId="xl103">
    <w:name w:val="xl103"/>
    <w:basedOn w:val="Normal"/>
    <w:rsid w:val="009B019A"/>
    <w:pPr>
      <w:pBdr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auto"/>
    </w:pPr>
  </w:style>
  <w:style w:type="paragraph" w:customStyle="1" w:styleId="xl104">
    <w:name w:val="xl104"/>
    <w:basedOn w:val="Normal"/>
    <w:rsid w:val="009B019A"/>
    <w:pPr>
      <w:pBdr>
        <w:top w:val="single" w:sz="4" w:space="0" w:color="auto"/>
        <w:left w:val="single" w:sz="8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auto"/>
    </w:pPr>
  </w:style>
  <w:style w:type="paragraph" w:customStyle="1" w:styleId="xl105">
    <w:name w:val="xl105"/>
    <w:basedOn w:val="Normal"/>
    <w:rsid w:val="009B019A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auto"/>
    </w:pPr>
  </w:style>
  <w:style w:type="paragraph" w:customStyle="1" w:styleId="xl106">
    <w:name w:val="xl106"/>
    <w:basedOn w:val="Normal"/>
    <w:rsid w:val="009B019A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auto"/>
    </w:pPr>
  </w:style>
  <w:style w:type="paragraph" w:customStyle="1" w:styleId="xl107">
    <w:name w:val="xl107"/>
    <w:basedOn w:val="Normal"/>
    <w:rsid w:val="009B019A"/>
    <w:pPr>
      <w:pBdr>
        <w:left w:val="single" w:sz="8" w:space="0" w:color="auto"/>
        <w:right w:val="single" w:sz="4" w:space="0" w:color="auto"/>
      </w:pBdr>
      <w:shd w:val="clear" w:color="000000" w:fill="C4D79B"/>
      <w:suppressAutoHyphens w:val="0"/>
      <w:autoSpaceDN/>
      <w:spacing w:before="100" w:beforeAutospacing="1" w:after="100" w:afterAutospacing="1"/>
      <w:textAlignment w:val="auto"/>
    </w:pPr>
  </w:style>
  <w:style w:type="paragraph" w:customStyle="1" w:styleId="xl108">
    <w:name w:val="xl108"/>
    <w:basedOn w:val="Normal"/>
    <w:rsid w:val="009B019A"/>
    <w:pPr>
      <w:pBdr>
        <w:right w:val="single" w:sz="4" w:space="0" w:color="auto"/>
      </w:pBdr>
      <w:shd w:val="clear" w:color="000000" w:fill="C4D79B"/>
      <w:suppressAutoHyphens w:val="0"/>
      <w:autoSpaceDN/>
      <w:spacing w:before="100" w:beforeAutospacing="1" w:after="100" w:afterAutospacing="1"/>
      <w:textAlignment w:val="auto"/>
    </w:pPr>
  </w:style>
  <w:style w:type="paragraph" w:customStyle="1" w:styleId="xl109">
    <w:name w:val="xl109"/>
    <w:basedOn w:val="Normal"/>
    <w:rsid w:val="009B019A"/>
    <w:pPr>
      <w:pBdr>
        <w:left w:val="single" w:sz="4" w:space="0" w:color="auto"/>
        <w:right w:val="single" w:sz="4" w:space="0" w:color="auto"/>
      </w:pBdr>
      <w:shd w:val="clear" w:color="000000" w:fill="C4D79B"/>
      <w:suppressAutoHyphens w:val="0"/>
      <w:autoSpaceDN/>
      <w:spacing w:before="100" w:beforeAutospacing="1" w:after="100" w:afterAutospacing="1"/>
      <w:textAlignment w:val="auto"/>
    </w:pPr>
    <w:rPr>
      <w:b/>
      <w:bCs/>
    </w:rPr>
  </w:style>
  <w:style w:type="paragraph" w:customStyle="1" w:styleId="xl110">
    <w:name w:val="xl110"/>
    <w:basedOn w:val="Normal"/>
    <w:rsid w:val="009B019A"/>
    <w:pPr>
      <w:shd w:val="clear" w:color="000000" w:fill="C4D79B"/>
      <w:suppressAutoHyphens w:val="0"/>
      <w:autoSpaceDN/>
      <w:spacing w:before="100" w:beforeAutospacing="1" w:after="100" w:afterAutospacing="1"/>
      <w:textAlignment w:val="auto"/>
    </w:pPr>
    <w:rPr>
      <w:b/>
      <w:bCs/>
    </w:rPr>
  </w:style>
  <w:style w:type="paragraph" w:customStyle="1" w:styleId="xl111">
    <w:name w:val="xl111"/>
    <w:basedOn w:val="Normal"/>
    <w:rsid w:val="009B019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auto"/>
    </w:pPr>
  </w:style>
  <w:style w:type="paragraph" w:customStyle="1" w:styleId="xl112">
    <w:name w:val="xl112"/>
    <w:basedOn w:val="Normal"/>
    <w:rsid w:val="009B019A"/>
    <w:pPr>
      <w:pBdr>
        <w:top w:val="single" w:sz="4" w:space="0" w:color="auto"/>
        <w:left w:val="single" w:sz="8" w:space="0" w:color="auto"/>
        <w:bottom w:val="single" w:sz="4" w:space="0" w:color="auto"/>
      </w:pBdr>
      <w:suppressAutoHyphens w:val="0"/>
      <w:autoSpaceDN/>
      <w:spacing w:before="100" w:beforeAutospacing="1" w:after="100" w:afterAutospacing="1"/>
      <w:textAlignment w:val="auto"/>
    </w:pPr>
  </w:style>
  <w:style w:type="paragraph" w:customStyle="1" w:styleId="xl113">
    <w:name w:val="xl113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uppressAutoHyphens w:val="0"/>
      <w:autoSpaceDN/>
      <w:spacing w:before="100" w:beforeAutospacing="1" w:after="100" w:afterAutospacing="1"/>
      <w:textAlignment w:val="auto"/>
    </w:pPr>
    <w:rPr>
      <w:b/>
      <w:bCs/>
      <w:u w:val="single"/>
    </w:rPr>
  </w:style>
  <w:style w:type="paragraph" w:customStyle="1" w:styleId="xl114">
    <w:name w:val="xl114"/>
    <w:basedOn w:val="Normal"/>
    <w:rsid w:val="009B019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textAlignment w:val="auto"/>
    </w:pPr>
  </w:style>
  <w:style w:type="paragraph" w:customStyle="1" w:styleId="xl115">
    <w:name w:val="xl115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uppressAutoHyphens w:val="0"/>
      <w:autoSpaceDN/>
      <w:spacing w:before="100" w:beforeAutospacing="1" w:after="100" w:afterAutospacing="1"/>
      <w:textAlignment w:val="auto"/>
    </w:pPr>
    <w:rPr>
      <w:b/>
      <w:bCs/>
      <w:color w:val="FF0000"/>
      <w:u w:val="single"/>
    </w:rPr>
  </w:style>
  <w:style w:type="paragraph" w:customStyle="1" w:styleId="xl116">
    <w:name w:val="xl116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uppressAutoHyphens w:val="0"/>
      <w:autoSpaceDN/>
      <w:spacing w:before="100" w:beforeAutospacing="1" w:after="100" w:afterAutospacing="1"/>
      <w:textAlignment w:val="auto"/>
    </w:pPr>
    <w:rPr>
      <w:b/>
      <w:bCs/>
      <w:color w:val="FF0000"/>
      <w:u w:val="single"/>
    </w:rPr>
  </w:style>
  <w:style w:type="paragraph" w:customStyle="1" w:styleId="xl117">
    <w:name w:val="xl117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uppressAutoHyphens w:val="0"/>
      <w:autoSpaceDN/>
      <w:spacing w:before="100" w:beforeAutospacing="1" w:after="100" w:afterAutospacing="1"/>
      <w:textAlignment w:val="auto"/>
    </w:pPr>
    <w:rPr>
      <w:b/>
      <w:bCs/>
      <w:color w:val="FF0000"/>
    </w:rPr>
  </w:style>
  <w:style w:type="paragraph" w:customStyle="1" w:styleId="xl118">
    <w:name w:val="xl118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uppressAutoHyphens w:val="0"/>
      <w:autoSpaceDN/>
      <w:spacing w:before="100" w:beforeAutospacing="1" w:after="100" w:afterAutospacing="1"/>
      <w:textAlignment w:val="top"/>
    </w:pPr>
    <w:rPr>
      <w:b/>
      <w:bCs/>
      <w:color w:val="FF0000"/>
      <w:u w:val="single"/>
    </w:rPr>
  </w:style>
  <w:style w:type="paragraph" w:customStyle="1" w:styleId="xl119">
    <w:name w:val="xl119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uppressAutoHyphens w:val="0"/>
      <w:autoSpaceDN/>
      <w:spacing w:before="100" w:beforeAutospacing="1" w:after="100" w:afterAutospacing="1"/>
      <w:textAlignment w:val="auto"/>
    </w:pPr>
    <w:rPr>
      <w:b/>
      <w:bCs/>
      <w:color w:val="FF0000"/>
    </w:rPr>
  </w:style>
  <w:style w:type="paragraph" w:customStyle="1" w:styleId="xl120">
    <w:name w:val="xl120"/>
    <w:basedOn w:val="Normal"/>
    <w:rsid w:val="009B019A"/>
    <w:pPr>
      <w:pBdr>
        <w:right w:val="single" w:sz="4" w:space="0" w:color="auto"/>
      </w:pBdr>
      <w:shd w:val="clear" w:color="000000" w:fill="C4D79B"/>
      <w:suppressAutoHyphens w:val="0"/>
      <w:autoSpaceDN/>
      <w:spacing w:before="100" w:beforeAutospacing="1" w:after="100" w:afterAutospacing="1"/>
      <w:textAlignment w:val="auto"/>
    </w:pPr>
    <w:rPr>
      <w:b/>
      <w:bCs/>
      <w:color w:val="FF0000"/>
      <w:u w:val="single"/>
    </w:rPr>
  </w:style>
  <w:style w:type="paragraph" w:customStyle="1" w:styleId="xl121">
    <w:name w:val="xl121"/>
    <w:basedOn w:val="Normal"/>
    <w:rsid w:val="009B019A"/>
    <w:pPr>
      <w:pBdr>
        <w:left w:val="single" w:sz="4" w:space="0" w:color="auto"/>
        <w:right w:val="single" w:sz="4" w:space="0" w:color="auto"/>
      </w:pBdr>
      <w:shd w:val="clear" w:color="000000" w:fill="C4D79B"/>
      <w:suppressAutoHyphens w:val="0"/>
      <w:autoSpaceDN/>
      <w:spacing w:before="100" w:beforeAutospacing="1" w:after="100" w:afterAutospacing="1"/>
      <w:textAlignment w:val="auto"/>
    </w:pPr>
    <w:rPr>
      <w:b/>
      <w:bCs/>
      <w:color w:val="FF0000"/>
      <w:u w:val="single"/>
    </w:rPr>
  </w:style>
  <w:style w:type="paragraph" w:customStyle="1" w:styleId="xl122">
    <w:name w:val="xl122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autoSpaceDN/>
      <w:spacing w:before="100" w:beforeAutospacing="1" w:after="100" w:afterAutospacing="1"/>
      <w:textAlignment w:val="auto"/>
    </w:pPr>
    <w:rPr>
      <w:b/>
      <w:bCs/>
      <w:u w:val="single"/>
    </w:rPr>
  </w:style>
  <w:style w:type="paragraph" w:customStyle="1" w:styleId="xl123">
    <w:name w:val="xl123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autoSpaceDN/>
      <w:spacing w:before="100" w:beforeAutospacing="1" w:after="100" w:afterAutospacing="1"/>
      <w:textAlignment w:val="auto"/>
    </w:pPr>
    <w:rPr>
      <w:b/>
      <w:bCs/>
    </w:rPr>
  </w:style>
  <w:style w:type="paragraph" w:customStyle="1" w:styleId="xl124">
    <w:name w:val="xl124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auto"/>
    </w:pPr>
    <w:rPr>
      <w:b/>
      <w:bCs/>
    </w:rPr>
  </w:style>
  <w:style w:type="paragraph" w:customStyle="1" w:styleId="xl125">
    <w:name w:val="xl125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BD97"/>
      <w:suppressAutoHyphens w:val="0"/>
      <w:autoSpaceDN/>
      <w:spacing w:before="100" w:beforeAutospacing="1" w:after="100" w:afterAutospacing="1"/>
      <w:textAlignment w:val="auto"/>
    </w:pPr>
    <w:rPr>
      <w:b/>
      <w:bCs/>
    </w:rPr>
  </w:style>
  <w:style w:type="paragraph" w:customStyle="1" w:styleId="xl126">
    <w:name w:val="xl126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7">
    <w:name w:val="xl127"/>
    <w:basedOn w:val="Normal"/>
    <w:rsid w:val="009B019A"/>
    <w:pPr>
      <w:suppressAutoHyphens w:val="0"/>
      <w:autoSpaceDN/>
      <w:spacing w:before="100" w:beforeAutospacing="1" w:after="100" w:afterAutospacing="1"/>
      <w:textAlignment w:val="auto"/>
    </w:pPr>
    <w:rPr>
      <w:i/>
      <w:iCs/>
    </w:rPr>
  </w:style>
  <w:style w:type="paragraph" w:customStyle="1" w:styleId="xl128">
    <w:name w:val="xl128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autoSpaceDN/>
      <w:spacing w:before="100" w:beforeAutospacing="1" w:after="100" w:afterAutospacing="1"/>
      <w:textAlignment w:val="auto"/>
    </w:pPr>
    <w:rPr>
      <w:b/>
      <w:bCs/>
      <w:color w:val="FF0000"/>
      <w:u w:val="single"/>
    </w:rPr>
  </w:style>
  <w:style w:type="paragraph" w:customStyle="1" w:styleId="xl129">
    <w:name w:val="xl129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autoSpaceDN/>
      <w:spacing w:before="100" w:beforeAutospacing="1" w:after="100" w:afterAutospacing="1"/>
      <w:textAlignment w:val="auto"/>
    </w:pPr>
    <w:rPr>
      <w:b/>
      <w:bCs/>
      <w:color w:val="FF0000"/>
      <w:u w:val="single"/>
    </w:rPr>
  </w:style>
  <w:style w:type="paragraph" w:customStyle="1" w:styleId="xl130">
    <w:name w:val="xl130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uppressAutoHyphens w:val="0"/>
      <w:autoSpaceDN/>
      <w:spacing w:before="100" w:beforeAutospacing="1" w:after="100" w:afterAutospacing="1"/>
      <w:textAlignment w:val="top"/>
    </w:pPr>
    <w:rPr>
      <w:b/>
      <w:bCs/>
      <w:color w:val="FF0000"/>
    </w:rPr>
  </w:style>
  <w:style w:type="paragraph" w:customStyle="1" w:styleId="xl131">
    <w:name w:val="xl131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uppressAutoHyphens w:val="0"/>
      <w:autoSpaceDN/>
      <w:spacing w:before="100" w:beforeAutospacing="1" w:after="100" w:afterAutospacing="1"/>
      <w:jc w:val="right"/>
      <w:textAlignment w:val="center"/>
    </w:pPr>
    <w:rPr>
      <w:b/>
      <w:bCs/>
      <w:color w:val="FF0000"/>
      <w:u w:val="single"/>
    </w:rPr>
  </w:style>
  <w:style w:type="paragraph" w:customStyle="1" w:styleId="xl132">
    <w:name w:val="xl132"/>
    <w:basedOn w:val="Normal"/>
    <w:rsid w:val="009B019A"/>
    <w:pPr>
      <w:pBdr>
        <w:top w:val="single" w:sz="4" w:space="0" w:color="auto"/>
        <w:bottom w:val="single" w:sz="4" w:space="0" w:color="auto"/>
      </w:pBdr>
      <w:suppressAutoHyphens w:val="0"/>
      <w:autoSpaceDN/>
      <w:spacing w:before="100" w:beforeAutospacing="1" w:after="100" w:afterAutospacing="1"/>
      <w:textAlignment w:val="auto"/>
    </w:pPr>
  </w:style>
  <w:style w:type="paragraph" w:customStyle="1" w:styleId="xl134">
    <w:name w:val="xl134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uppressAutoHyphens w:val="0"/>
      <w:autoSpaceDN/>
      <w:spacing w:before="100" w:beforeAutospacing="1" w:after="100" w:afterAutospacing="1"/>
      <w:textAlignment w:val="auto"/>
    </w:pPr>
    <w:rPr>
      <w:b/>
      <w:bCs/>
      <w:u w:val="single"/>
    </w:rPr>
  </w:style>
  <w:style w:type="paragraph" w:customStyle="1" w:styleId="xl135">
    <w:name w:val="xl135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BD97"/>
      <w:suppressAutoHyphens w:val="0"/>
      <w:autoSpaceDN/>
      <w:spacing w:before="100" w:beforeAutospacing="1" w:after="100" w:afterAutospacing="1"/>
      <w:textAlignment w:val="auto"/>
    </w:pPr>
    <w:rPr>
      <w:b/>
      <w:bCs/>
      <w:color w:val="FF0000"/>
    </w:rPr>
  </w:style>
  <w:style w:type="paragraph" w:customStyle="1" w:styleId="xl136">
    <w:name w:val="xl136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uppressAutoHyphens w:val="0"/>
      <w:autoSpaceDN/>
      <w:spacing w:before="100" w:beforeAutospacing="1" w:after="100" w:afterAutospacing="1"/>
      <w:textAlignment w:val="auto"/>
    </w:pPr>
    <w:rPr>
      <w:b/>
      <w:bCs/>
      <w:color w:val="FF0000"/>
      <w:u w:val="single"/>
    </w:rPr>
  </w:style>
  <w:style w:type="paragraph" w:customStyle="1" w:styleId="xl137">
    <w:name w:val="xl137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BD97"/>
      <w:suppressAutoHyphens w:val="0"/>
      <w:autoSpaceDN/>
      <w:spacing w:before="100" w:beforeAutospacing="1" w:after="100" w:afterAutospacing="1"/>
      <w:textAlignment w:val="top"/>
    </w:pPr>
    <w:rPr>
      <w:b/>
      <w:bCs/>
    </w:rPr>
  </w:style>
  <w:style w:type="paragraph" w:customStyle="1" w:styleId="xl138">
    <w:name w:val="xl138"/>
    <w:basedOn w:val="Normal"/>
    <w:rsid w:val="009B019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textAlignment w:val="top"/>
    </w:pPr>
  </w:style>
  <w:style w:type="paragraph" w:customStyle="1" w:styleId="xl139">
    <w:name w:val="xl139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textAlignment w:val="top"/>
    </w:pPr>
    <w:rPr>
      <w:b/>
      <w:bCs/>
    </w:rPr>
  </w:style>
  <w:style w:type="paragraph" w:customStyle="1" w:styleId="xl140">
    <w:name w:val="xl140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textAlignment w:val="top"/>
    </w:pPr>
    <w:rPr>
      <w:b/>
      <w:bCs/>
    </w:rPr>
  </w:style>
  <w:style w:type="paragraph" w:customStyle="1" w:styleId="xl141">
    <w:name w:val="xl141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textAlignment w:val="auto"/>
    </w:pPr>
  </w:style>
  <w:style w:type="paragraph" w:customStyle="1" w:styleId="xl142">
    <w:name w:val="xl142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uppressAutoHyphens w:val="0"/>
      <w:autoSpaceDN/>
      <w:spacing w:before="100" w:beforeAutospacing="1" w:after="100" w:afterAutospacing="1"/>
      <w:textAlignment w:val="auto"/>
    </w:pPr>
    <w:rPr>
      <w:b/>
      <w:bCs/>
      <w:color w:val="FF0000"/>
      <w:u w:val="single"/>
    </w:rPr>
  </w:style>
  <w:style w:type="paragraph" w:customStyle="1" w:styleId="xl143">
    <w:name w:val="xl143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BD97"/>
      <w:suppressAutoHyphens w:val="0"/>
      <w:autoSpaceDN/>
      <w:spacing w:before="100" w:beforeAutospacing="1" w:after="100" w:afterAutospacing="1"/>
      <w:jc w:val="right"/>
      <w:textAlignment w:val="auto"/>
    </w:pPr>
    <w:rPr>
      <w:b/>
      <w:bCs/>
    </w:rPr>
  </w:style>
  <w:style w:type="paragraph" w:customStyle="1" w:styleId="xl144">
    <w:name w:val="xl144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auto"/>
    </w:pPr>
  </w:style>
  <w:style w:type="paragraph" w:customStyle="1" w:styleId="xl145">
    <w:name w:val="xl145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textAlignment w:val="auto"/>
    </w:pPr>
    <w:rPr>
      <w:b/>
      <w:bCs/>
    </w:rPr>
  </w:style>
  <w:style w:type="paragraph" w:customStyle="1" w:styleId="xl146">
    <w:name w:val="xl146"/>
    <w:basedOn w:val="Normal"/>
    <w:rsid w:val="009B019A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auto"/>
    </w:pPr>
  </w:style>
  <w:style w:type="paragraph" w:customStyle="1" w:styleId="xl147">
    <w:name w:val="xl147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BD97"/>
      <w:suppressAutoHyphens w:val="0"/>
      <w:autoSpaceDN/>
      <w:spacing w:before="100" w:beforeAutospacing="1" w:after="100" w:afterAutospacing="1"/>
      <w:textAlignment w:val="auto"/>
    </w:pPr>
  </w:style>
  <w:style w:type="paragraph" w:customStyle="1" w:styleId="xl148">
    <w:name w:val="xl148"/>
    <w:basedOn w:val="Normal"/>
    <w:rsid w:val="009B019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textAlignment w:val="auto"/>
    </w:pPr>
    <w:rPr>
      <w:b/>
      <w:bCs/>
    </w:rPr>
  </w:style>
  <w:style w:type="paragraph" w:customStyle="1" w:styleId="xl150">
    <w:name w:val="xl150"/>
    <w:basedOn w:val="Normal"/>
    <w:rsid w:val="009B019A"/>
    <w:pPr>
      <w:pBdr>
        <w:top w:val="single" w:sz="4" w:space="0" w:color="auto"/>
        <w:left w:val="single" w:sz="8" w:space="0" w:color="auto"/>
      </w:pBdr>
      <w:suppressAutoHyphens w:val="0"/>
      <w:autoSpaceDN/>
      <w:spacing w:before="100" w:beforeAutospacing="1" w:after="100" w:afterAutospacing="1"/>
      <w:textAlignment w:val="auto"/>
    </w:pPr>
  </w:style>
  <w:style w:type="paragraph" w:customStyle="1" w:styleId="xl151">
    <w:name w:val="xl151"/>
    <w:basedOn w:val="Normal"/>
    <w:rsid w:val="009B019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auto"/>
    </w:pPr>
  </w:style>
  <w:style w:type="paragraph" w:customStyle="1" w:styleId="xl152">
    <w:name w:val="xl152"/>
    <w:basedOn w:val="Normal"/>
    <w:rsid w:val="009B019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top"/>
    </w:pPr>
  </w:style>
  <w:style w:type="paragraph" w:customStyle="1" w:styleId="xl153">
    <w:name w:val="xl153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top"/>
    </w:pPr>
    <w:rPr>
      <w:b/>
      <w:bCs/>
    </w:rPr>
  </w:style>
  <w:style w:type="paragraph" w:customStyle="1" w:styleId="xl154">
    <w:name w:val="xl154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right"/>
      <w:textAlignment w:val="auto"/>
    </w:pPr>
    <w:rPr>
      <w:b/>
      <w:bCs/>
    </w:rPr>
  </w:style>
  <w:style w:type="paragraph" w:customStyle="1" w:styleId="xl155">
    <w:name w:val="xl155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auto"/>
    </w:pPr>
    <w:rPr>
      <w:b/>
      <w:bCs/>
    </w:rPr>
  </w:style>
  <w:style w:type="paragraph" w:customStyle="1" w:styleId="xl156">
    <w:name w:val="xl156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top"/>
    </w:pPr>
    <w:rPr>
      <w:b/>
      <w:bCs/>
    </w:rPr>
  </w:style>
  <w:style w:type="paragraph" w:customStyle="1" w:styleId="xl157">
    <w:name w:val="xl157"/>
    <w:basedOn w:val="Normal"/>
    <w:rsid w:val="009B019A"/>
    <w:pPr>
      <w:pBdr>
        <w:top w:val="single" w:sz="4" w:space="0" w:color="auto"/>
        <w:left w:val="single" w:sz="8" w:space="0" w:color="auto"/>
        <w:bottom w:val="single" w:sz="4" w:space="0" w:color="auto"/>
      </w:pBdr>
      <w:suppressAutoHyphens w:val="0"/>
      <w:autoSpaceDN/>
      <w:spacing w:before="100" w:beforeAutospacing="1" w:after="100" w:afterAutospacing="1"/>
      <w:textAlignment w:val="top"/>
    </w:pPr>
  </w:style>
  <w:style w:type="paragraph" w:customStyle="1" w:styleId="xl158">
    <w:name w:val="xl158"/>
    <w:basedOn w:val="Normal"/>
    <w:rsid w:val="009B019A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b/>
      <w:bCs/>
      <w:u w:val="single"/>
    </w:rPr>
  </w:style>
  <w:style w:type="paragraph" w:customStyle="1" w:styleId="xl159">
    <w:name w:val="xl159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top"/>
    </w:pPr>
  </w:style>
  <w:style w:type="paragraph" w:customStyle="1" w:styleId="xl160">
    <w:name w:val="xl160"/>
    <w:basedOn w:val="Normal"/>
    <w:rsid w:val="009B019A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top"/>
    </w:pPr>
  </w:style>
  <w:style w:type="paragraph" w:customStyle="1" w:styleId="xl161">
    <w:name w:val="xl161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textAlignment w:val="auto"/>
    </w:pPr>
  </w:style>
  <w:style w:type="paragraph" w:customStyle="1" w:styleId="xl162">
    <w:name w:val="xl162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textAlignment w:val="top"/>
    </w:pPr>
    <w:rPr>
      <w:b/>
      <w:bCs/>
    </w:rPr>
  </w:style>
  <w:style w:type="paragraph" w:customStyle="1" w:styleId="xl163">
    <w:name w:val="xl163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textAlignment w:val="top"/>
    </w:pPr>
  </w:style>
  <w:style w:type="paragraph" w:customStyle="1" w:styleId="xl164">
    <w:name w:val="xl164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textAlignment w:val="auto"/>
    </w:pPr>
    <w:rPr>
      <w:b/>
      <w:bCs/>
    </w:rPr>
  </w:style>
  <w:style w:type="paragraph" w:customStyle="1" w:styleId="xl165">
    <w:name w:val="xl165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BD97"/>
      <w:suppressAutoHyphens w:val="0"/>
      <w:autoSpaceDN/>
      <w:spacing w:before="100" w:beforeAutospacing="1" w:after="100" w:afterAutospacing="1"/>
      <w:jc w:val="center"/>
      <w:textAlignment w:val="auto"/>
    </w:pPr>
    <w:rPr>
      <w:b/>
      <w:bCs/>
    </w:rPr>
  </w:style>
  <w:style w:type="paragraph" w:customStyle="1" w:styleId="xl166">
    <w:name w:val="xl166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auto"/>
    </w:pPr>
    <w:rPr>
      <w:b/>
      <w:bCs/>
    </w:rPr>
  </w:style>
  <w:style w:type="paragraph" w:customStyle="1" w:styleId="xl167">
    <w:name w:val="xl167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68">
    <w:name w:val="xl168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</w:style>
  <w:style w:type="paragraph" w:customStyle="1" w:styleId="xl169">
    <w:name w:val="xl169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uppressAutoHyphens w:val="0"/>
      <w:autoSpaceDN/>
      <w:spacing w:before="100" w:beforeAutospacing="1" w:after="100" w:afterAutospacing="1"/>
      <w:textAlignment w:val="auto"/>
    </w:pPr>
  </w:style>
  <w:style w:type="paragraph" w:customStyle="1" w:styleId="xl170">
    <w:name w:val="xl170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autoSpaceDN/>
      <w:spacing w:before="100" w:beforeAutospacing="1" w:after="100" w:afterAutospacing="1"/>
      <w:textAlignment w:val="auto"/>
    </w:pPr>
  </w:style>
  <w:style w:type="paragraph" w:customStyle="1" w:styleId="xl171">
    <w:name w:val="xl171"/>
    <w:basedOn w:val="Normal"/>
    <w:rsid w:val="009B019A"/>
    <w:pPr>
      <w:suppressAutoHyphens w:val="0"/>
      <w:autoSpaceDN/>
      <w:spacing w:before="100" w:beforeAutospacing="1" w:after="100" w:afterAutospacing="1"/>
      <w:textAlignment w:val="auto"/>
    </w:pPr>
    <w:rPr>
      <w:b/>
      <w:bCs/>
      <w:color w:val="FF0000"/>
      <w:u w:val="single"/>
    </w:rPr>
  </w:style>
  <w:style w:type="paragraph" w:customStyle="1" w:styleId="xl172">
    <w:name w:val="xl172"/>
    <w:basedOn w:val="Normal"/>
    <w:rsid w:val="009B019A"/>
    <w:pPr>
      <w:pBdr>
        <w:top w:val="single" w:sz="8" w:space="0" w:color="auto"/>
        <w:left w:val="single" w:sz="8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auto"/>
    </w:pPr>
  </w:style>
  <w:style w:type="paragraph" w:customStyle="1" w:styleId="xl173">
    <w:name w:val="xl173"/>
    <w:basedOn w:val="Normal"/>
    <w:rsid w:val="009B019A"/>
    <w:pPr>
      <w:pBdr>
        <w:top w:val="single" w:sz="8" w:space="0" w:color="auto"/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auto"/>
    </w:pPr>
  </w:style>
  <w:style w:type="paragraph" w:customStyle="1" w:styleId="xl174">
    <w:name w:val="xl174"/>
    <w:basedOn w:val="Normal"/>
    <w:rsid w:val="009B019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</w:style>
  <w:style w:type="paragraph" w:customStyle="1" w:styleId="xl175">
    <w:name w:val="xl175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autoSpaceDN/>
      <w:spacing w:before="100" w:beforeAutospacing="1" w:after="100" w:afterAutospacing="1"/>
      <w:textAlignment w:val="auto"/>
    </w:pPr>
  </w:style>
  <w:style w:type="paragraph" w:customStyle="1" w:styleId="xl176">
    <w:name w:val="xl176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uppressAutoHyphens w:val="0"/>
      <w:autoSpaceDN/>
      <w:spacing w:before="100" w:beforeAutospacing="1" w:after="100" w:afterAutospacing="1"/>
      <w:textAlignment w:val="auto"/>
    </w:pPr>
  </w:style>
  <w:style w:type="paragraph" w:customStyle="1" w:styleId="xl177">
    <w:name w:val="xl177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top"/>
    </w:pPr>
  </w:style>
  <w:style w:type="paragraph" w:customStyle="1" w:styleId="xl178">
    <w:name w:val="xl178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BD97"/>
      <w:suppressAutoHyphens w:val="0"/>
      <w:autoSpaceDN/>
      <w:spacing w:before="100" w:beforeAutospacing="1" w:after="100" w:afterAutospacing="1"/>
      <w:textAlignment w:val="top"/>
    </w:pPr>
    <w:rPr>
      <w:b/>
      <w:bCs/>
    </w:rPr>
  </w:style>
  <w:style w:type="paragraph" w:customStyle="1" w:styleId="xl179">
    <w:name w:val="xl179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auto"/>
    </w:pPr>
  </w:style>
  <w:style w:type="paragraph" w:customStyle="1" w:styleId="xl180">
    <w:name w:val="xl180"/>
    <w:basedOn w:val="Normal"/>
    <w:rsid w:val="009B019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textAlignment w:val="auto"/>
    </w:pPr>
  </w:style>
  <w:style w:type="paragraph" w:customStyle="1" w:styleId="xl181">
    <w:name w:val="xl181"/>
    <w:basedOn w:val="Normal"/>
    <w:rsid w:val="009B019A"/>
    <w:pPr>
      <w:pBdr>
        <w:left w:val="single" w:sz="8" w:space="0" w:color="auto"/>
        <w:right w:val="single" w:sz="4" w:space="0" w:color="auto"/>
      </w:pBdr>
      <w:shd w:val="clear" w:color="000000" w:fill="C4BD97"/>
      <w:suppressAutoHyphens w:val="0"/>
      <w:autoSpaceDN/>
      <w:spacing w:before="100" w:beforeAutospacing="1" w:after="100" w:afterAutospacing="1"/>
      <w:textAlignment w:val="auto"/>
    </w:pPr>
    <w:rPr>
      <w:b/>
      <w:bCs/>
    </w:rPr>
  </w:style>
  <w:style w:type="paragraph" w:customStyle="1" w:styleId="xl182">
    <w:name w:val="xl182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BD97"/>
      <w:suppressAutoHyphens w:val="0"/>
      <w:autoSpaceDN/>
      <w:spacing w:before="100" w:beforeAutospacing="1" w:after="100" w:afterAutospacing="1"/>
      <w:textAlignment w:val="auto"/>
    </w:pPr>
    <w:rPr>
      <w:b/>
      <w:bCs/>
    </w:rPr>
  </w:style>
  <w:style w:type="paragraph" w:customStyle="1" w:styleId="xl183">
    <w:name w:val="xl183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uppressAutoHyphens w:val="0"/>
      <w:autoSpaceDN/>
      <w:spacing w:before="100" w:beforeAutospacing="1" w:after="100" w:afterAutospacing="1"/>
      <w:textAlignment w:val="top"/>
    </w:pPr>
    <w:rPr>
      <w:b/>
      <w:bCs/>
      <w:color w:val="FF0000"/>
      <w:u w:val="single"/>
    </w:rPr>
  </w:style>
  <w:style w:type="paragraph" w:customStyle="1" w:styleId="xl184">
    <w:name w:val="xl184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textAlignment w:val="top"/>
    </w:pPr>
  </w:style>
  <w:style w:type="paragraph" w:customStyle="1" w:styleId="xl185">
    <w:name w:val="xl185"/>
    <w:basedOn w:val="Normal"/>
    <w:rsid w:val="009B019A"/>
    <w:pPr>
      <w:pBdr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auto"/>
    </w:pPr>
  </w:style>
  <w:style w:type="paragraph" w:customStyle="1" w:styleId="xl186">
    <w:name w:val="xl186"/>
    <w:basedOn w:val="Normal"/>
    <w:rsid w:val="009B019A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auto"/>
    </w:pPr>
  </w:style>
  <w:style w:type="paragraph" w:customStyle="1" w:styleId="xl187">
    <w:name w:val="xl187"/>
    <w:basedOn w:val="Normal"/>
    <w:rsid w:val="009B019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textAlignment w:val="auto"/>
    </w:pPr>
  </w:style>
  <w:style w:type="paragraph" w:customStyle="1" w:styleId="xl188">
    <w:name w:val="xl188"/>
    <w:basedOn w:val="Normal"/>
    <w:rsid w:val="009B019A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textAlignment w:val="auto"/>
    </w:pPr>
  </w:style>
  <w:style w:type="paragraph" w:customStyle="1" w:styleId="xl189">
    <w:name w:val="xl189"/>
    <w:basedOn w:val="Normal"/>
    <w:rsid w:val="009B019A"/>
    <w:pPr>
      <w:pBdr>
        <w:top w:val="single" w:sz="4" w:space="0" w:color="auto"/>
        <w:left w:val="single" w:sz="8" w:space="0" w:color="auto"/>
        <w:bottom w:val="single" w:sz="4" w:space="0" w:color="auto"/>
      </w:pBdr>
      <w:suppressAutoHyphens w:val="0"/>
      <w:autoSpaceDN/>
      <w:spacing w:before="100" w:beforeAutospacing="1" w:after="100" w:afterAutospacing="1"/>
      <w:textAlignment w:val="auto"/>
    </w:pPr>
  </w:style>
  <w:style w:type="paragraph" w:customStyle="1" w:styleId="xl190">
    <w:name w:val="xl190"/>
    <w:basedOn w:val="Normal"/>
    <w:rsid w:val="009B019A"/>
    <w:pPr>
      <w:pBdr>
        <w:top w:val="single" w:sz="4" w:space="0" w:color="auto"/>
        <w:bottom w:val="single" w:sz="4" w:space="0" w:color="auto"/>
      </w:pBdr>
      <w:suppressAutoHyphens w:val="0"/>
      <w:autoSpaceDN/>
      <w:spacing w:before="100" w:beforeAutospacing="1" w:after="100" w:afterAutospacing="1"/>
      <w:textAlignment w:val="auto"/>
    </w:pPr>
  </w:style>
  <w:style w:type="paragraph" w:customStyle="1" w:styleId="xl191">
    <w:name w:val="xl191"/>
    <w:basedOn w:val="Normal"/>
    <w:rsid w:val="009B019A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auto"/>
    </w:pPr>
  </w:style>
  <w:style w:type="paragraph" w:customStyle="1" w:styleId="xl192">
    <w:name w:val="xl192"/>
    <w:basedOn w:val="Normal"/>
    <w:rsid w:val="009B019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textAlignment w:val="auto"/>
    </w:pPr>
    <w:rPr>
      <w:b/>
      <w:bCs/>
    </w:rPr>
  </w:style>
  <w:style w:type="paragraph" w:customStyle="1" w:styleId="xl193">
    <w:name w:val="xl193"/>
    <w:basedOn w:val="Normal"/>
    <w:rsid w:val="009B019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textAlignment w:val="auto"/>
    </w:pPr>
    <w:rPr>
      <w:b/>
      <w:bCs/>
    </w:rPr>
  </w:style>
  <w:style w:type="paragraph" w:customStyle="1" w:styleId="xl194">
    <w:name w:val="xl194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BD97"/>
      <w:suppressAutoHyphens w:val="0"/>
      <w:autoSpaceDN/>
      <w:spacing w:before="100" w:beforeAutospacing="1" w:after="100" w:afterAutospacing="1"/>
      <w:textAlignment w:val="auto"/>
    </w:pPr>
    <w:rPr>
      <w:b/>
      <w:bCs/>
    </w:rPr>
  </w:style>
  <w:style w:type="paragraph" w:customStyle="1" w:styleId="xl195">
    <w:name w:val="xl195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auto"/>
    </w:pPr>
  </w:style>
  <w:style w:type="paragraph" w:customStyle="1" w:styleId="xl196">
    <w:name w:val="xl196"/>
    <w:basedOn w:val="Normal"/>
    <w:rsid w:val="009B01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textAlignment w:val="auto"/>
    </w:pPr>
  </w:style>
  <w:style w:type="paragraph" w:customStyle="1" w:styleId="xl197">
    <w:name w:val="xl197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textAlignment w:val="auto"/>
    </w:pPr>
  </w:style>
  <w:style w:type="paragraph" w:customStyle="1" w:styleId="xl198">
    <w:name w:val="xl198"/>
    <w:basedOn w:val="Normal"/>
    <w:rsid w:val="009B019A"/>
    <w:pPr>
      <w:shd w:val="clear" w:color="000000" w:fill="FFFFFF"/>
      <w:suppressAutoHyphens w:val="0"/>
      <w:autoSpaceDN/>
      <w:spacing w:before="100" w:beforeAutospacing="1" w:after="100" w:afterAutospacing="1"/>
      <w:textAlignment w:val="auto"/>
    </w:pPr>
  </w:style>
  <w:style w:type="paragraph" w:customStyle="1" w:styleId="xl199">
    <w:name w:val="xl199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textAlignment w:val="auto"/>
    </w:pPr>
    <w:rPr>
      <w:color w:val="00B050"/>
    </w:rPr>
  </w:style>
  <w:style w:type="paragraph" w:customStyle="1" w:styleId="xl200">
    <w:name w:val="xl200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textAlignment w:val="top"/>
    </w:pPr>
  </w:style>
  <w:style w:type="paragraph" w:customStyle="1" w:styleId="xl201">
    <w:name w:val="xl201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textAlignment w:val="top"/>
    </w:pPr>
  </w:style>
  <w:style w:type="paragraph" w:customStyle="1" w:styleId="xl202">
    <w:name w:val="xl202"/>
    <w:basedOn w:val="Normal"/>
    <w:rsid w:val="009B019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top"/>
    </w:pPr>
    <w:rPr>
      <w:color w:val="00B050"/>
    </w:rPr>
  </w:style>
  <w:style w:type="paragraph" w:customStyle="1" w:styleId="xl203">
    <w:name w:val="xl203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textAlignment w:val="top"/>
    </w:pPr>
    <w:rPr>
      <w:color w:val="00B050"/>
    </w:rPr>
  </w:style>
  <w:style w:type="paragraph" w:customStyle="1" w:styleId="xl204">
    <w:name w:val="xl204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textAlignment w:val="top"/>
    </w:pPr>
    <w:rPr>
      <w:color w:val="00B050"/>
    </w:rPr>
  </w:style>
  <w:style w:type="paragraph" w:customStyle="1" w:styleId="xl205">
    <w:name w:val="xl205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textAlignment w:val="top"/>
    </w:pPr>
    <w:rPr>
      <w:color w:val="00B050"/>
    </w:rPr>
  </w:style>
  <w:style w:type="paragraph" w:customStyle="1" w:styleId="xl206">
    <w:name w:val="xl206"/>
    <w:basedOn w:val="Normal"/>
    <w:rsid w:val="009B01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textAlignment w:val="top"/>
    </w:pPr>
  </w:style>
  <w:style w:type="paragraph" w:customStyle="1" w:styleId="xl207">
    <w:name w:val="xl207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BD97"/>
      <w:suppressAutoHyphens w:val="0"/>
      <w:autoSpaceDN/>
      <w:spacing w:before="100" w:beforeAutospacing="1" w:after="100" w:afterAutospacing="1"/>
      <w:textAlignment w:val="top"/>
    </w:pPr>
  </w:style>
  <w:style w:type="paragraph" w:customStyle="1" w:styleId="xl208">
    <w:name w:val="xl208"/>
    <w:basedOn w:val="Normal"/>
    <w:rsid w:val="009B019A"/>
    <w:pPr>
      <w:pBdr>
        <w:top w:val="single" w:sz="4" w:space="0" w:color="auto"/>
        <w:left w:val="single" w:sz="8" w:space="0" w:color="auto"/>
        <w:bottom w:val="single" w:sz="4" w:space="0" w:color="auto"/>
      </w:pBdr>
      <w:suppressAutoHyphens w:val="0"/>
      <w:autoSpaceDN/>
      <w:spacing w:before="100" w:beforeAutospacing="1" w:after="100" w:afterAutospacing="1"/>
      <w:textAlignment w:val="auto"/>
    </w:pPr>
  </w:style>
  <w:style w:type="paragraph" w:customStyle="1" w:styleId="xl209">
    <w:name w:val="xl209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textAlignment w:val="auto"/>
    </w:pPr>
  </w:style>
  <w:style w:type="paragraph" w:customStyle="1" w:styleId="xl210">
    <w:name w:val="xl210"/>
    <w:basedOn w:val="Normal"/>
    <w:rsid w:val="009B019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textAlignment w:val="auto"/>
    </w:pPr>
  </w:style>
  <w:style w:type="paragraph" w:customStyle="1" w:styleId="xl211">
    <w:name w:val="xl211"/>
    <w:basedOn w:val="Normal"/>
    <w:rsid w:val="009B019A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auto"/>
    </w:pPr>
  </w:style>
  <w:style w:type="paragraph" w:customStyle="1" w:styleId="xl212">
    <w:name w:val="xl212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auto"/>
    </w:pPr>
    <w:rPr>
      <w:color w:val="00B050"/>
    </w:rPr>
  </w:style>
  <w:style w:type="paragraph" w:customStyle="1" w:styleId="xl213">
    <w:name w:val="xl213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jc w:val="right"/>
      <w:textAlignment w:val="auto"/>
    </w:pPr>
    <w:rPr>
      <w:color w:val="00B050"/>
    </w:rPr>
  </w:style>
  <w:style w:type="paragraph" w:customStyle="1" w:styleId="xl214">
    <w:name w:val="xl214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top"/>
    </w:pPr>
    <w:rPr>
      <w:color w:val="00B050"/>
    </w:rPr>
  </w:style>
  <w:style w:type="paragraph" w:customStyle="1" w:styleId="xl215">
    <w:name w:val="xl215"/>
    <w:basedOn w:val="Normal"/>
    <w:rsid w:val="009B019A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textAlignment w:val="auto"/>
    </w:pPr>
  </w:style>
  <w:style w:type="paragraph" w:customStyle="1" w:styleId="xl216">
    <w:name w:val="xl216"/>
    <w:basedOn w:val="Normal"/>
    <w:rsid w:val="009B019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textAlignment w:val="auto"/>
    </w:pPr>
  </w:style>
  <w:style w:type="paragraph" w:customStyle="1" w:styleId="xl217">
    <w:name w:val="xl217"/>
    <w:basedOn w:val="Normal"/>
    <w:rsid w:val="009B019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textAlignment w:val="auto"/>
    </w:pPr>
    <w:rPr>
      <w:color w:val="00B050"/>
    </w:rPr>
  </w:style>
  <w:style w:type="paragraph" w:customStyle="1" w:styleId="xl218">
    <w:name w:val="xl218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textAlignment w:val="auto"/>
    </w:pPr>
    <w:rPr>
      <w:color w:val="00B050"/>
    </w:rPr>
  </w:style>
  <w:style w:type="paragraph" w:customStyle="1" w:styleId="xl219">
    <w:name w:val="xl219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textAlignment w:val="auto"/>
    </w:pPr>
    <w:rPr>
      <w:color w:val="FF0000"/>
    </w:rPr>
  </w:style>
  <w:style w:type="paragraph" w:customStyle="1" w:styleId="xl220">
    <w:name w:val="xl220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jc w:val="right"/>
      <w:textAlignment w:val="top"/>
    </w:pPr>
    <w:rPr>
      <w:color w:val="00B050"/>
    </w:rPr>
  </w:style>
  <w:style w:type="paragraph" w:customStyle="1" w:styleId="xl221">
    <w:name w:val="xl221"/>
    <w:basedOn w:val="Normal"/>
    <w:rsid w:val="009B019A"/>
    <w:pPr>
      <w:suppressAutoHyphens w:val="0"/>
      <w:autoSpaceDN/>
      <w:spacing w:before="100" w:beforeAutospacing="1" w:after="100" w:afterAutospacing="1"/>
      <w:textAlignment w:val="auto"/>
    </w:pPr>
    <w:rPr>
      <w:color w:val="00B050"/>
    </w:rPr>
  </w:style>
  <w:style w:type="paragraph" w:customStyle="1" w:styleId="xl222">
    <w:name w:val="xl222"/>
    <w:basedOn w:val="Normal"/>
    <w:rsid w:val="009B019A"/>
    <w:pPr>
      <w:pBdr>
        <w:top w:val="single" w:sz="4" w:space="0" w:color="auto"/>
        <w:left w:val="single" w:sz="8" w:space="0" w:color="auto"/>
        <w:bottom w:val="single" w:sz="4" w:space="0" w:color="auto"/>
      </w:pBdr>
      <w:suppressAutoHyphens w:val="0"/>
      <w:autoSpaceDN/>
      <w:spacing w:before="100" w:beforeAutospacing="1" w:after="100" w:afterAutospacing="1"/>
      <w:textAlignment w:val="top"/>
    </w:pPr>
  </w:style>
  <w:style w:type="paragraph" w:customStyle="1" w:styleId="xl223">
    <w:name w:val="xl223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auto"/>
    </w:pPr>
    <w:rPr>
      <w:color w:val="FF0000"/>
    </w:rPr>
  </w:style>
  <w:style w:type="paragraph" w:customStyle="1" w:styleId="xl224">
    <w:name w:val="xl224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auto"/>
    </w:pPr>
    <w:rPr>
      <w:color w:val="00B050"/>
    </w:rPr>
  </w:style>
  <w:style w:type="paragraph" w:customStyle="1" w:styleId="xl225">
    <w:name w:val="xl225"/>
    <w:basedOn w:val="Normal"/>
    <w:rsid w:val="009B019A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textAlignment w:val="auto"/>
    </w:pPr>
    <w:rPr>
      <w:color w:val="00B050"/>
    </w:rPr>
  </w:style>
  <w:style w:type="paragraph" w:customStyle="1" w:styleId="xl226">
    <w:name w:val="xl226"/>
    <w:basedOn w:val="Normal"/>
    <w:rsid w:val="009B019A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C4BD97"/>
      <w:suppressAutoHyphens w:val="0"/>
      <w:autoSpaceDN/>
      <w:spacing w:before="100" w:beforeAutospacing="1" w:after="100" w:afterAutospacing="1"/>
      <w:jc w:val="center"/>
      <w:textAlignment w:val="auto"/>
    </w:pPr>
    <w:rPr>
      <w:b/>
      <w:bCs/>
    </w:rPr>
  </w:style>
  <w:style w:type="paragraph" w:customStyle="1" w:styleId="xl227">
    <w:name w:val="xl227"/>
    <w:basedOn w:val="Normal"/>
    <w:rsid w:val="009B01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4BD97"/>
      <w:suppressAutoHyphens w:val="0"/>
      <w:autoSpaceDN/>
      <w:spacing w:before="100" w:beforeAutospacing="1" w:after="100" w:afterAutospacing="1"/>
      <w:jc w:val="center"/>
      <w:textAlignment w:val="auto"/>
    </w:pPr>
    <w:rPr>
      <w:b/>
      <w:bCs/>
    </w:rPr>
  </w:style>
  <w:style w:type="paragraph" w:customStyle="1" w:styleId="xl228">
    <w:name w:val="xl228"/>
    <w:basedOn w:val="Normal"/>
    <w:rsid w:val="009B019A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C4BD97"/>
      <w:suppressAutoHyphens w:val="0"/>
      <w:autoSpaceDN/>
      <w:spacing w:before="100" w:beforeAutospacing="1" w:after="100" w:afterAutospacing="1"/>
      <w:textAlignment w:val="auto"/>
    </w:pPr>
    <w:rPr>
      <w:b/>
      <w:bCs/>
    </w:rPr>
  </w:style>
  <w:style w:type="paragraph" w:customStyle="1" w:styleId="xl229">
    <w:name w:val="xl229"/>
    <w:basedOn w:val="Normal"/>
    <w:rsid w:val="009B01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4BD97"/>
      <w:suppressAutoHyphens w:val="0"/>
      <w:autoSpaceDN/>
      <w:spacing w:before="100" w:beforeAutospacing="1" w:after="100" w:afterAutospacing="1"/>
      <w:textAlignment w:val="auto"/>
    </w:pPr>
    <w:rPr>
      <w:b/>
      <w:bCs/>
    </w:rPr>
  </w:style>
  <w:style w:type="paragraph" w:customStyle="1" w:styleId="xl230">
    <w:name w:val="xl230"/>
    <w:basedOn w:val="Normal"/>
    <w:rsid w:val="009B019A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C4BD97"/>
      <w:suppressAutoHyphens w:val="0"/>
      <w:autoSpaceDN/>
      <w:spacing w:before="100" w:beforeAutospacing="1" w:after="100" w:afterAutospacing="1"/>
      <w:jc w:val="center"/>
      <w:textAlignment w:val="auto"/>
    </w:pPr>
    <w:rPr>
      <w:b/>
      <w:bCs/>
    </w:rPr>
  </w:style>
  <w:style w:type="paragraph" w:customStyle="1" w:styleId="xl231">
    <w:name w:val="xl231"/>
    <w:basedOn w:val="Normal"/>
    <w:rsid w:val="009B01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4BD97"/>
      <w:suppressAutoHyphens w:val="0"/>
      <w:autoSpaceDN/>
      <w:spacing w:before="100" w:beforeAutospacing="1" w:after="100" w:afterAutospacing="1"/>
      <w:jc w:val="center"/>
      <w:textAlignment w:val="auto"/>
    </w:pPr>
    <w:rPr>
      <w:b/>
      <w:bCs/>
    </w:rPr>
  </w:style>
  <w:style w:type="paragraph" w:customStyle="1" w:styleId="xl232">
    <w:name w:val="xl232"/>
    <w:basedOn w:val="Normal"/>
    <w:rsid w:val="009B019A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C4D79B"/>
      <w:suppressAutoHyphens w:val="0"/>
      <w:autoSpaceDN/>
      <w:spacing w:before="100" w:beforeAutospacing="1" w:after="100" w:afterAutospacing="1"/>
      <w:jc w:val="center"/>
      <w:textAlignment w:val="auto"/>
    </w:pPr>
    <w:rPr>
      <w:b/>
      <w:bCs/>
      <w:color w:val="FF0000"/>
      <w:u w:val="single"/>
    </w:rPr>
  </w:style>
  <w:style w:type="paragraph" w:customStyle="1" w:styleId="xl233">
    <w:name w:val="xl233"/>
    <w:basedOn w:val="Normal"/>
    <w:rsid w:val="009B01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uppressAutoHyphens w:val="0"/>
      <w:autoSpaceDN/>
      <w:spacing w:before="100" w:beforeAutospacing="1" w:after="100" w:afterAutospacing="1"/>
      <w:jc w:val="center"/>
      <w:textAlignment w:val="auto"/>
    </w:pPr>
    <w:rPr>
      <w:b/>
      <w:bCs/>
      <w:color w:val="FF0000"/>
      <w:u w:val="single"/>
    </w:rPr>
  </w:style>
  <w:style w:type="paragraph" w:customStyle="1" w:styleId="xl234">
    <w:name w:val="xl234"/>
    <w:basedOn w:val="Normal"/>
    <w:rsid w:val="009B019A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00"/>
      <w:suppressAutoHyphens w:val="0"/>
      <w:autoSpaceDN/>
      <w:spacing w:before="100" w:beforeAutospacing="1" w:after="100" w:afterAutospacing="1"/>
      <w:jc w:val="center"/>
      <w:textAlignment w:val="auto"/>
    </w:pPr>
    <w:rPr>
      <w:b/>
      <w:bCs/>
    </w:rPr>
  </w:style>
  <w:style w:type="paragraph" w:customStyle="1" w:styleId="xl235">
    <w:name w:val="xl235"/>
    <w:basedOn w:val="Normal"/>
    <w:rsid w:val="009B01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autoSpaceDN/>
      <w:spacing w:before="100" w:beforeAutospacing="1" w:after="100" w:afterAutospacing="1"/>
      <w:jc w:val="center"/>
      <w:textAlignment w:val="auto"/>
    </w:pPr>
    <w:rPr>
      <w:b/>
      <w:bCs/>
    </w:rPr>
  </w:style>
  <w:style w:type="paragraph" w:customStyle="1" w:styleId="xl236">
    <w:name w:val="xl236"/>
    <w:basedOn w:val="Normal"/>
    <w:rsid w:val="009B019A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C4BD97"/>
      <w:suppressAutoHyphens w:val="0"/>
      <w:autoSpaceDN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37">
    <w:name w:val="xl237"/>
    <w:basedOn w:val="Normal"/>
    <w:rsid w:val="009B01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4BD97"/>
      <w:suppressAutoHyphens w:val="0"/>
      <w:autoSpaceDN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38">
    <w:name w:val="xl238"/>
    <w:basedOn w:val="Normal"/>
    <w:rsid w:val="009B019A"/>
    <w:pPr>
      <w:pBdr>
        <w:top w:val="single" w:sz="4" w:space="0" w:color="auto"/>
        <w:bottom w:val="single" w:sz="4" w:space="0" w:color="auto"/>
      </w:pBdr>
      <w:shd w:val="clear" w:color="000000" w:fill="9BBB59"/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u w:val="single"/>
    </w:rPr>
  </w:style>
  <w:style w:type="paragraph" w:customStyle="1" w:styleId="xl239">
    <w:name w:val="xl239"/>
    <w:basedOn w:val="Normal"/>
    <w:rsid w:val="009B01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u w:val="single"/>
    </w:rPr>
  </w:style>
  <w:style w:type="paragraph" w:customStyle="1" w:styleId="xl240">
    <w:name w:val="xl240"/>
    <w:basedOn w:val="Normal"/>
    <w:rsid w:val="009B019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4BD97"/>
      <w:suppressAutoHyphens w:val="0"/>
      <w:autoSpaceDN/>
      <w:spacing w:before="100" w:beforeAutospacing="1" w:after="100" w:afterAutospacing="1"/>
      <w:textAlignment w:val="auto"/>
    </w:pPr>
    <w:rPr>
      <w:b/>
      <w:bCs/>
    </w:rPr>
  </w:style>
  <w:style w:type="paragraph" w:customStyle="1" w:styleId="xl241">
    <w:name w:val="xl241"/>
    <w:basedOn w:val="Normal"/>
    <w:rsid w:val="009B01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4BD97"/>
      <w:suppressAutoHyphens w:val="0"/>
      <w:autoSpaceDN/>
      <w:spacing w:before="100" w:beforeAutospacing="1" w:after="100" w:afterAutospacing="1"/>
      <w:textAlignment w:val="auto"/>
    </w:pPr>
    <w:rPr>
      <w:b/>
      <w:bCs/>
    </w:rPr>
  </w:style>
  <w:style w:type="paragraph" w:customStyle="1" w:styleId="xl242">
    <w:name w:val="xl242"/>
    <w:basedOn w:val="Normal"/>
    <w:rsid w:val="009B019A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D8E4BC"/>
      <w:suppressAutoHyphens w:val="0"/>
      <w:autoSpaceDN/>
      <w:spacing w:before="100" w:beforeAutospacing="1" w:after="100" w:afterAutospacing="1"/>
      <w:jc w:val="center"/>
      <w:textAlignment w:val="auto"/>
    </w:pPr>
    <w:rPr>
      <w:b/>
      <w:bCs/>
      <w:color w:val="FF0000"/>
      <w:u w:val="single"/>
    </w:rPr>
  </w:style>
  <w:style w:type="paragraph" w:customStyle="1" w:styleId="xl243">
    <w:name w:val="xl243"/>
    <w:basedOn w:val="Normal"/>
    <w:rsid w:val="009B01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uppressAutoHyphens w:val="0"/>
      <w:autoSpaceDN/>
      <w:spacing w:before="100" w:beforeAutospacing="1" w:after="100" w:afterAutospacing="1"/>
      <w:jc w:val="center"/>
      <w:textAlignment w:val="auto"/>
    </w:pPr>
    <w:rPr>
      <w:color w:val="FF0000"/>
      <w:u w:val="single"/>
    </w:rPr>
  </w:style>
  <w:style w:type="paragraph" w:customStyle="1" w:styleId="xl244">
    <w:name w:val="xl244"/>
    <w:basedOn w:val="Normal"/>
    <w:rsid w:val="009B019A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C4BD97"/>
      <w:suppressAutoHyphens w:val="0"/>
      <w:autoSpaceDN/>
      <w:spacing w:before="100" w:beforeAutospacing="1" w:after="100" w:afterAutospacing="1"/>
      <w:jc w:val="center"/>
      <w:textAlignment w:val="auto"/>
    </w:pPr>
    <w:rPr>
      <w:b/>
      <w:bCs/>
    </w:rPr>
  </w:style>
  <w:style w:type="paragraph" w:customStyle="1" w:styleId="xl245">
    <w:name w:val="xl245"/>
    <w:basedOn w:val="Normal"/>
    <w:rsid w:val="009B01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4BD97"/>
      <w:suppressAutoHyphens w:val="0"/>
      <w:autoSpaceDN/>
      <w:spacing w:before="100" w:beforeAutospacing="1" w:after="100" w:afterAutospacing="1"/>
      <w:jc w:val="center"/>
      <w:textAlignment w:val="auto"/>
    </w:pPr>
    <w:rPr>
      <w:b/>
      <w:bCs/>
    </w:rPr>
  </w:style>
  <w:style w:type="paragraph" w:customStyle="1" w:styleId="xl246">
    <w:name w:val="xl246"/>
    <w:basedOn w:val="Normal"/>
    <w:rsid w:val="009B019A"/>
    <w:pPr>
      <w:pBdr>
        <w:left w:val="single" w:sz="8" w:space="0" w:color="auto"/>
        <w:bottom w:val="single" w:sz="4" w:space="0" w:color="auto"/>
      </w:pBdr>
      <w:shd w:val="clear" w:color="000000" w:fill="C4BD97"/>
      <w:suppressAutoHyphens w:val="0"/>
      <w:autoSpaceDN/>
      <w:spacing w:before="100" w:beforeAutospacing="1" w:after="100" w:afterAutospacing="1"/>
      <w:jc w:val="center"/>
      <w:textAlignment w:val="auto"/>
    </w:pPr>
  </w:style>
  <w:style w:type="paragraph" w:customStyle="1" w:styleId="xl247">
    <w:name w:val="xl247"/>
    <w:basedOn w:val="Normal"/>
    <w:rsid w:val="009B019A"/>
    <w:pPr>
      <w:pBdr>
        <w:bottom w:val="single" w:sz="4" w:space="0" w:color="auto"/>
        <w:right w:val="single" w:sz="4" w:space="0" w:color="auto"/>
      </w:pBdr>
      <w:shd w:val="clear" w:color="000000" w:fill="C4BD97"/>
      <w:suppressAutoHyphens w:val="0"/>
      <w:autoSpaceDN/>
      <w:spacing w:before="100" w:beforeAutospacing="1" w:after="100" w:afterAutospacing="1"/>
      <w:jc w:val="center"/>
      <w:textAlignment w:val="auto"/>
    </w:pPr>
  </w:style>
  <w:style w:type="paragraph" w:customStyle="1" w:styleId="xl248">
    <w:name w:val="xl248"/>
    <w:basedOn w:val="Normal"/>
    <w:rsid w:val="009B019A"/>
    <w:pPr>
      <w:pBdr>
        <w:left w:val="single" w:sz="8" w:space="0" w:color="auto"/>
      </w:pBdr>
      <w:shd w:val="clear" w:color="000000" w:fill="FFFF00"/>
      <w:suppressAutoHyphens w:val="0"/>
      <w:autoSpaceDN/>
      <w:spacing w:before="100" w:beforeAutospacing="1" w:after="100" w:afterAutospacing="1"/>
      <w:jc w:val="center"/>
      <w:textAlignment w:val="auto"/>
    </w:pPr>
  </w:style>
  <w:style w:type="paragraph" w:customStyle="1" w:styleId="xl249">
    <w:name w:val="xl249"/>
    <w:basedOn w:val="Normal"/>
    <w:rsid w:val="009B019A"/>
    <w:pPr>
      <w:pBdr>
        <w:right w:val="single" w:sz="4" w:space="0" w:color="auto"/>
      </w:pBdr>
      <w:shd w:val="clear" w:color="000000" w:fill="FFFF00"/>
      <w:suppressAutoHyphens w:val="0"/>
      <w:autoSpaceDN/>
      <w:spacing w:before="100" w:beforeAutospacing="1" w:after="100" w:afterAutospacing="1"/>
      <w:jc w:val="center"/>
      <w:textAlignment w:val="auto"/>
    </w:pPr>
  </w:style>
  <w:style w:type="paragraph" w:customStyle="1" w:styleId="xl250">
    <w:name w:val="xl250"/>
    <w:basedOn w:val="Normal"/>
    <w:rsid w:val="009B019A"/>
    <w:pPr>
      <w:pBdr>
        <w:left w:val="single" w:sz="8" w:space="0" w:color="auto"/>
      </w:pBdr>
      <w:shd w:val="clear" w:color="000000" w:fill="C4BD97"/>
      <w:suppressAutoHyphens w:val="0"/>
      <w:autoSpaceDN/>
      <w:spacing w:before="100" w:beforeAutospacing="1" w:after="100" w:afterAutospacing="1"/>
      <w:jc w:val="center"/>
      <w:textAlignment w:val="auto"/>
    </w:pPr>
  </w:style>
  <w:style w:type="paragraph" w:customStyle="1" w:styleId="xl251">
    <w:name w:val="xl251"/>
    <w:basedOn w:val="Normal"/>
    <w:rsid w:val="009B019A"/>
    <w:pPr>
      <w:pBdr>
        <w:right w:val="single" w:sz="4" w:space="0" w:color="auto"/>
      </w:pBdr>
      <w:shd w:val="clear" w:color="000000" w:fill="C4BD97"/>
      <w:suppressAutoHyphens w:val="0"/>
      <w:autoSpaceDN/>
      <w:spacing w:before="100" w:beforeAutospacing="1" w:after="100" w:afterAutospacing="1"/>
      <w:jc w:val="center"/>
      <w:textAlignment w:val="auto"/>
    </w:pPr>
  </w:style>
  <w:style w:type="paragraph" w:customStyle="1" w:styleId="xl252">
    <w:name w:val="xl252"/>
    <w:basedOn w:val="Normal"/>
    <w:rsid w:val="009B019A"/>
    <w:pPr>
      <w:pBdr>
        <w:left w:val="single" w:sz="8" w:space="0" w:color="auto"/>
      </w:pBdr>
      <w:shd w:val="clear" w:color="000000" w:fill="92D050"/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u w:val="single"/>
    </w:rPr>
  </w:style>
  <w:style w:type="paragraph" w:customStyle="1" w:styleId="xl253">
    <w:name w:val="xl253"/>
    <w:basedOn w:val="Normal"/>
    <w:rsid w:val="009B019A"/>
    <w:pPr>
      <w:pBdr>
        <w:right w:val="single" w:sz="4" w:space="0" w:color="auto"/>
      </w:pBdr>
      <w:shd w:val="clear" w:color="000000" w:fill="92D050"/>
      <w:suppressAutoHyphens w:val="0"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u w:val="single"/>
    </w:rPr>
  </w:style>
  <w:style w:type="paragraph" w:customStyle="1" w:styleId="xl254">
    <w:name w:val="xl254"/>
    <w:basedOn w:val="Normal"/>
    <w:rsid w:val="009B019A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92D050"/>
      <w:suppressAutoHyphens w:val="0"/>
      <w:autoSpaceDN/>
      <w:spacing w:before="100" w:beforeAutospacing="1" w:after="100" w:afterAutospacing="1"/>
      <w:jc w:val="center"/>
      <w:textAlignment w:val="auto"/>
    </w:pPr>
    <w:rPr>
      <w:b/>
      <w:bCs/>
    </w:rPr>
  </w:style>
  <w:style w:type="paragraph" w:customStyle="1" w:styleId="xl255">
    <w:name w:val="xl255"/>
    <w:basedOn w:val="Normal"/>
    <w:rsid w:val="009B01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autoSpaceDN/>
      <w:spacing w:before="100" w:beforeAutospacing="1" w:after="100" w:afterAutospacing="1"/>
      <w:jc w:val="center"/>
      <w:textAlignment w:val="auto"/>
    </w:pPr>
    <w:rPr>
      <w:b/>
      <w:bCs/>
    </w:rPr>
  </w:style>
  <w:style w:type="paragraph" w:customStyle="1" w:styleId="xl256">
    <w:name w:val="xl256"/>
    <w:basedOn w:val="Normal"/>
    <w:rsid w:val="009B019A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C4BD97"/>
      <w:suppressAutoHyphens w:val="0"/>
      <w:autoSpaceDN/>
      <w:spacing w:before="100" w:beforeAutospacing="1" w:after="100" w:afterAutospacing="1"/>
      <w:jc w:val="center"/>
      <w:textAlignment w:val="auto"/>
    </w:pPr>
  </w:style>
  <w:style w:type="paragraph" w:customStyle="1" w:styleId="xl257">
    <w:name w:val="xl257"/>
    <w:basedOn w:val="Normal"/>
    <w:rsid w:val="009B01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4BD97"/>
      <w:suppressAutoHyphens w:val="0"/>
      <w:autoSpaceDN/>
      <w:spacing w:before="100" w:beforeAutospacing="1" w:after="100" w:afterAutospacing="1"/>
      <w:jc w:val="center"/>
      <w:textAlignment w:val="auto"/>
    </w:pPr>
  </w:style>
  <w:style w:type="paragraph" w:customStyle="1" w:styleId="xl258">
    <w:name w:val="xl258"/>
    <w:basedOn w:val="Normal"/>
    <w:rsid w:val="009B019A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C4D79B"/>
      <w:suppressAutoHyphens w:val="0"/>
      <w:autoSpaceDN/>
      <w:spacing w:before="100" w:beforeAutospacing="1" w:after="100" w:afterAutospacing="1"/>
      <w:jc w:val="center"/>
      <w:textAlignment w:val="top"/>
    </w:pPr>
    <w:rPr>
      <w:b/>
      <w:bCs/>
      <w:color w:val="FF0000"/>
      <w:u w:val="single"/>
    </w:rPr>
  </w:style>
  <w:style w:type="paragraph" w:customStyle="1" w:styleId="xl259">
    <w:name w:val="xl259"/>
    <w:basedOn w:val="Normal"/>
    <w:rsid w:val="009B01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uppressAutoHyphens w:val="0"/>
      <w:autoSpaceDN/>
      <w:spacing w:before="100" w:beforeAutospacing="1" w:after="100" w:afterAutospacing="1"/>
      <w:jc w:val="center"/>
      <w:textAlignment w:val="top"/>
    </w:pPr>
    <w:rPr>
      <w:b/>
      <w:bCs/>
      <w:color w:val="FF0000"/>
      <w:u w:val="single"/>
    </w:rPr>
  </w:style>
  <w:style w:type="paragraph" w:customStyle="1" w:styleId="xl260">
    <w:name w:val="xl260"/>
    <w:basedOn w:val="Normal"/>
    <w:rsid w:val="009B019A"/>
    <w:pPr>
      <w:pBdr>
        <w:top w:val="single" w:sz="4" w:space="0" w:color="auto"/>
        <w:left w:val="single" w:sz="8" w:space="0" w:color="auto"/>
      </w:pBdr>
      <w:shd w:val="clear" w:color="000000" w:fill="C4D79B"/>
      <w:suppressAutoHyphens w:val="0"/>
      <w:autoSpaceDN/>
      <w:spacing w:before="100" w:beforeAutospacing="1" w:after="100" w:afterAutospacing="1"/>
      <w:jc w:val="center"/>
      <w:textAlignment w:val="auto"/>
    </w:pPr>
    <w:rPr>
      <w:b/>
      <w:bCs/>
      <w:color w:val="FF0000"/>
      <w:u w:val="single"/>
    </w:rPr>
  </w:style>
  <w:style w:type="paragraph" w:customStyle="1" w:styleId="xl261">
    <w:name w:val="xl261"/>
    <w:basedOn w:val="Normal"/>
    <w:rsid w:val="009B019A"/>
    <w:pPr>
      <w:pBdr>
        <w:top w:val="single" w:sz="4" w:space="0" w:color="auto"/>
        <w:right w:val="single" w:sz="4" w:space="0" w:color="auto"/>
      </w:pBdr>
      <w:shd w:val="clear" w:color="000000" w:fill="C4D79B"/>
      <w:suppressAutoHyphens w:val="0"/>
      <w:autoSpaceDN/>
      <w:spacing w:before="100" w:beforeAutospacing="1" w:after="100" w:afterAutospacing="1"/>
      <w:jc w:val="center"/>
      <w:textAlignment w:val="auto"/>
    </w:pPr>
    <w:rPr>
      <w:b/>
      <w:bCs/>
      <w:color w:val="FF0000"/>
      <w:u w:val="single"/>
    </w:rPr>
  </w:style>
  <w:style w:type="paragraph" w:styleId="Odlomakpopisa">
    <w:name w:val="List Paragraph"/>
    <w:basedOn w:val="Normal"/>
    <w:rsid w:val="009B019A"/>
    <w:pPr>
      <w:ind w:left="720"/>
    </w:pPr>
  </w:style>
  <w:style w:type="paragraph" w:styleId="Bezproreda">
    <w:name w:val="No Spacing"/>
    <w:rsid w:val="009B019A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4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5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4016</Words>
  <Characters>22893</Characters>
  <Application>Microsoft Office Word</Application>
  <DocSecurity>0</DocSecurity>
  <Lines>190</Lines>
  <Paragraphs>53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Tomljenović</dc:creator>
  <cp:keywords/>
  <dc:description/>
  <cp:lastModifiedBy>Veronika Tomljenović</cp:lastModifiedBy>
  <cp:revision>2</cp:revision>
  <cp:lastPrinted>2021-09-28T07:00:00Z</cp:lastPrinted>
  <dcterms:created xsi:type="dcterms:W3CDTF">2021-09-28T07:00:00Z</dcterms:created>
  <dcterms:modified xsi:type="dcterms:W3CDTF">2021-09-28T07:00:00Z</dcterms:modified>
</cp:coreProperties>
</file>