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032"/>
        <w:gridCol w:w="5146"/>
      </w:tblGrid>
      <w:tr w:rsidR="001E48EF" w14:paraId="7A34B2F6" w14:textId="77777777">
        <w:tc>
          <w:tcPr>
            <w:tcW w:w="4068" w:type="dxa"/>
          </w:tcPr>
          <w:p w14:paraId="486E534F" w14:textId="77777777" w:rsidR="001E48EF" w:rsidRDefault="00FF28FD" w:rsidP="00846FA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CD34AB" wp14:editId="206A2B16">
                  <wp:extent cx="449580" cy="571500"/>
                  <wp:effectExtent l="0" t="0" r="0" b="0"/>
                  <wp:docPr id="1" name="Slika 1" descr="mfin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mfin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EE7DF" w14:textId="77777777" w:rsidR="001E48EF" w:rsidRDefault="001E48EF" w:rsidP="00846FA6">
            <w:pPr>
              <w:pStyle w:val="Naslov1"/>
            </w:pPr>
            <w:r>
              <w:rPr>
                <w:sz w:val="22"/>
                <w:szCs w:val="22"/>
              </w:rPr>
              <w:t xml:space="preserve">           REPUBLIKA HRVATSKA</w:t>
            </w:r>
          </w:p>
          <w:p w14:paraId="5E923E9C" w14:textId="77777777" w:rsidR="001E48EF" w:rsidRDefault="001E48EF" w:rsidP="00846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ŽUPANIJA VUKOVARSKO SRIJEMSKA</w:t>
            </w:r>
          </w:p>
          <w:p w14:paraId="2B78D664" w14:textId="77777777" w:rsidR="001E48EF" w:rsidRPr="00405472" w:rsidRDefault="001E48EF" w:rsidP="00846FA6">
            <w:pPr>
              <w:pStyle w:val="Naslov1"/>
              <w:rPr>
                <w:u w:val="single"/>
              </w:rPr>
            </w:pPr>
            <w:r>
              <w:t xml:space="preserve">                OPĆINA CERNA</w:t>
            </w:r>
          </w:p>
          <w:p w14:paraId="55C58D7F" w14:textId="77777777" w:rsidR="001E48EF" w:rsidRPr="008703BF" w:rsidRDefault="001E48EF" w:rsidP="00846FA6">
            <w:pPr>
              <w:pStyle w:val="Naslov1"/>
            </w:pPr>
            <w:r w:rsidRPr="008703BF">
              <w:t xml:space="preserve">          OPĆINSKI NAČELNIK</w:t>
            </w:r>
          </w:p>
          <w:p w14:paraId="16D232CE" w14:textId="77777777" w:rsidR="00F259EC" w:rsidRPr="00F259EC" w:rsidRDefault="00F259EC" w:rsidP="00F259EC"/>
          <w:p w14:paraId="18F3D15F" w14:textId="77777777" w:rsidR="00F259EC" w:rsidRDefault="00F259EC" w:rsidP="00FF28FD">
            <w:r>
              <w:t xml:space="preserve"> </w:t>
            </w:r>
          </w:p>
        </w:tc>
        <w:tc>
          <w:tcPr>
            <w:tcW w:w="5220" w:type="dxa"/>
          </w:tcPr>
          <w:p w14:paraId="5CB3D664" w14:textId="77777777" w:rsidR="001E48EF" w:rsidRDefault="001E48EF" w:rsidP="00846FA6"/>
        </w:tc>
      </w:tr>
    </w:tbl>
    <w:p w14:paraId="52C27224" w14:textId="77777777" w:rsidR="005015C4" w:rsidRPr="005015C4" w:rsidRDefault="00BE5DB8" w:rsidP="00FF28FD">
      <w:pPr>
        <w:tabs>
          <w:tab w:val="left" w:pos="6216"/>
          <w:tab w:val="left" w:pos="6504"/>
        </w:tabs>
      </w:pPr>
      <w:r>
        <w:tab/>
      </w:r>
    </w:p>
    <w:p w14:paraId="08A1A2C7" w14:textId="5A6A7FDD" w:rsidR="00FF28FD" w:rsidRDefault="00852169" w:rsidP="005015C4">
      <w:r>
        <w:t>KLASA:</w:t>
      </w:r>
      <w:r w:rsidR="00F94ECD">
        <w:t xml:space="preserve"> </w:t>
      </w:r>
      <w:r>
        <w:t>610-02/21-01/</w:t>
      </w:r>
      <w:r w:rsidR="00AF7EBD">
        <w:t>2</w:t>
      </w:r>
    </w:p>
    <w:p w14:paraId="3182F0ED" w14:textId="13CD1FD1" w:rsidR="00852169" w:rsidRDefault="00852169" w:rsidP="005015C4">
      <w:r>
        <w:t>UR.BROJ:</w:t>
      </w:r>
      <w:r w:rsidR="00F94ECD">
        <w:t xml:space="preserve"> </w:t>
      </w:r>
      <w:r>
        <w:t>2212/04-01-21/1</w:t>
      </w:r>
      <w:r w:rsidR="00724A05">
        <w:t>1</w:t>
      </w:r>
    </w:p>
    <w:p w14:paraId="2F2D4943" w14:textId="15B85A9C" w:rsidR="00852169" w:rsidRDefault="00852169" w:rsidP="005015C4">
      <w:r>
        <w:t xml:space="preserve">Cerna, </w:t>
      </w:r>
      <w:r w:rsidR="00724A05">
        <w:t>14</w:t>
      </w:r>
      <w:r>
        <w:t>.0</w:t>
      </w:r>
      <w:r w:rsidR="00724A05">
        <w:t>7</w:t>
      </w:r>
      <w:r>
        <w:t>.2021.g.</w:t>
      </w:r>
    </w:p>
    <w:p w14:paraId="3BEE5BA6" w14:textId="0FCFCB36" w:rsidR="00FF28FD" w:rsidRDefault="00FF28FD" w:rsidP="005015C4"/>
    <w:p w14:paraId="31B3A345" w14:textId="0542E5B3" w:rsidR="00852169" w:rsidRDefault="00852169" w:rsidP="00855695">
      <w:pPr>
        <w:jc w:val="both"/>
      </w:pPr>
      <w:r>
        <w:t xml:space="preserve">Na temelju članka 44. Statuta Općine Cerna („Službeni vjesnik“ Vukovarsko – srijemske županije broj: 13/09, 2/13, 24/14, 8/18 i 4/21), načelnik Općine Cerna dana </w:t>
      </w:r>
      <w:r w:rsidR="00724A05">
        <w:t>14</w:t>
      </w:r>
      <w:r>
        <w:t xml:space="preserve">. </w:t>
      </w:r>
      <w:r w:rsidR="00724A05">
        <w:t>srpnj</w:t>
      </w:r>
      <w:r>
        <w:t>a raspisuje sljedeći</w:t>
      </w:r>
      <w:r w:rsidR="00724A05">
        <w:t>:</w:t>
      </w:r>
    </w:p>
    <w:p w14:paraId="423EC15A" w14:textId="1996CF1F" w:rsidR="00FF28FD" w:rsidRDefault="00FF28FD" w:rsidP="00855695">
      <w:pPr>
        <w:jc w:val="both"/>
      </w:pPr>
    </w:p>
    <w:p w14:paraId="49949FD1" w14:textId="77777777" w:rsidR="00852169" w:rsidRDefault="00852169" w:rsidP="00855695">
      <w:pPr>
        <w:jc w:val="both"/>
      </w:pPr>
    </w:p>
    <w:p w14:paraId="7C8C6F8F" w14:textId="2F13FBC4" w:rsidR="005015C4" w:rsidRDefault="00FF28FD" w:rsidP="00724A05">
      <w:pPr>
        <w:tabs>
          <w:tab w:val="left" w:pos="1128"/>
        </w:tabs>
        <w:jc w:val="center"/>
        <w:rPr>
          <w:b/>
        </w:rPr>
      </w:pPr>
      <w:r w:rsidRPr="0091715D">
        <w:rPr>
          <w:b/>
        </w:rPr>
        <w:t>JAVNI POZIV</w:t>
      </w:r>
    </w:p>
    <w:p w14:paraId="2B5AA7F8" w14:textId="77777777" w:rsidR="00852169" w:rsidRPr="0091715D" w:rsidRDefault="00852169" w:rsidP="00724A05">
      <w:pPr>
        <w:tabs>
          <w:tab w:val="left" w:pos="1128"/>
        </w:tabs>
        <w:jc w:val="center"/>
        <w:rPr>
          <w:b/>
        </w:rPr>
      </w:pPr>
    </w:p>
    <w:p w14:paraId="6640CE43" w14:textId="2CAE6545" w:rsidR="00724A05" w:rsidRDefault="00852169" w:rsidP="00724A05">
      <w:pPr>
        <w:tabs>
          <w:tab w:val="left" w:pos="1128"/>
        </w:tabs>
        <w:jc w:val="center"/>
      </w:pPr>
      <w:r>
        <w:t xml:space="preserve">za </w:t>
      </w:r>
      <w:r w:rsidR="00724A05">
        <w:t>uređenje okućnica i poslovnih prostora slavonskim motivima</w:t>
      </w:r>
    </w:p>
    <w:p w14:paraId="5D0A7C4F" w14:textId="06076F2D" w:rsidR="00FF28FD" w:rsidRDefault="00724A05" w:rsidP="00724A05">
      <w:pPr>
        <w:tabs>
          <w:tab w:val="left" w:pos="1128"/>
        </w:tabs>
        <w:jc w:val="center"/>
      </w:pPr>
      <w:r>
        <w:t>u ulicama kojima prolazi svečana povorka</w:t>
      </w:r>
      <w:r w:rsidR="00852169">
        <w:t xml:space="preserve"> </w:t>
      </w:r>
      <w:r>
        <w:t xml:space="preserve">42. </w:t>
      </w:r>
      <w:r w:rsidR="00852169">
        <w:t>Žetvenih svečanosti</w:t>
      </w:r>
    </w:p>
    <w:p w14:paraId="764FCA66" w14:textId="77777777" w:rsidR="00FF28FD" w:rsidRDefault="00FF28FD" w:rsidP="00855695">
      <w:pPr>
        <w:tabs>
          <w:tab w:val="left" w:pos="1128"/>
        </w:tabs>
        <w:jc w:val="both"/>
      </w:pPr>
    </w:p>
    <w:p w14:paraId="23636463" w14:textId="63470D3C" w:rsidR="00FF28FD" w:rsidRDefault="00FF28FD" w:rsidP="00855695">
      <w:pPr>
        <w:tabs>
          <w:tab w:val="left" w:pos="1128"/>
        </w:tabs>
        <w:spacing w:line="360" w:lineRule="auto"/>
        <w:jc w:val="both"/>
      </w:pPr>
    </w:p>
    <w:p w14:paraId="149C0E8F" w14:textId="1E13E2E9" w:rsidR="00724A05" w:rsidRDefault="00855695" w:rsidP="00855695">
      <w:pPr>
        <w:tabs>
          <w:tab w:val="left" w:pos="1128"/>
        </w:tabs>
        <w:spacing w:line="360" w:lineRule="auto"/>
        <w:jc w:val="both"/>
      </w:pPr>
      <w:r>
        <w:tab/>
      </w:r>
      <w:r w:rsidR="00852169">
        <w:t xml:space="preserve">Općina Cerna poziva sve </w:t>
      </w:r>
      <w:r w:rsidR="008149F3">
        <w:t>zainteresirane</w:t>
      </w:r>
      <w:r w:rsidR="00724A05">
        <w:t xml:space="preserve"> mještane i vlasnike poslovnih prostora u ulicama gdje ide svečana povorka 42. Žetvenih svečanosti – u ulici Mala Cerna (od križanja sa ulicom Antuna Mihanovića) do pozornice u parku da urede okućnice i poslovne prostore slavonskim motivima. </w:t>
      </w:r>
    </w:p>
    <w:p w14:paraId="7BF4D93C" w14:textId="1B32F024" w:rsidR="00724A05" w:rsidRDefault="00724A05" w:rsidP="00855695">
      <w:pPr>
        <w:tabs>
          <w:tab w:val="left" w:pos="1128"/>
        </w:tabs>
        <w:spacing w:line="360" w:lineRule="auto"/>
        <w:jc w:val="both"/>
      </w:pPr>
      <w:r>
        <w:tab/>
        <w:t xml:space="preserve">Povorka počinje 18. srpnja 2021. godine u 18 sati (nedjelja). </w:t>
      </w:r>
    </w:p>
    <w:p w14:paraId="0C335AD7" w14:textId="0174F181" w:rsidR="00724A05" w:rsidRDefault="00724A05" w:rsidP="00855695">
      <w:pPr>
        <w:tabs>
          <w:tab w:val="left" w:pos="1128"/>
        </w:tabs>
        <w:spacing w:line="360" w:lineRule="auto"/>
        <w:jc w:val="both"/>
      </w:pPr>
      <w:r>
        <w:tab/>
        <w:t xml:space="preserve">Organizacijski odbor Žetvenih svečanosti proglasit će najbolje uređeni prostor te će osoba koja je isti uredila dobiti nagradu u jednokratnom iznosu od 700,00 kuna. </w:t>
      </w:r>
    </w:p>
    <w:p w14:paraId="60348C06" w14:textId="77777777" w:rsidR="00724A05" w:rsidRDefault="00724A05" w:rsidP="00855695">
      <w:pPr>
        <w:tabs>
          <w:tab w:val="left" w:pos="1128"/>
        </w:tabs>
        <w:spacing w:line="360" w:lineRule="auto"/>
        <w:jc w:val="both"/>
      </w:pPr>
    </w:p>
    <w:p w14:paraId="49311D04" w14:textId="7C330FEC" w:rsidR="00852169" w:rsidRDefault="00852169" w:rsidP="00FF28FD">
      <w:pPr>
        <w:tabs>
          <w:tab w:val="left" w:pos="1128"/>
        </w:tabs>
        <w:spacing w:line="360" w:lineRule="auto"/>
        <w:jc w:val="both"/>
      </w:pPr>
      <w:bookmarkStart w:id="0" w:name="_GoBack"/>
      <w:bookmarkEnd w:id="0"/>
    </w:p>
    <w:p w14:paraId="4DF6B909" w14:textId="77777777" w:rsidR="00852169" w:rsidRDefault="00852169" w:rsidP="00FF28FD">
      <w:pPr>
        <w:tabs>
          <w:tab w:val="left" w:pos="1128"/>
        </w:tabs>
        <w:spacing w:line="360" w:lineRule="auto"/>
        <w:jc w:val="both"/>
      </w:pPr>
    </w:p>
    <w:p w14:paraId="370EE4EF" w14:textId="77777777" w:rsidR="00FF28FD" w:rsidRDefault="00FF28FD" w:rsidP="00FF28FD">
      <w:pPr>
        <w:tabs>
          <w:tab w:val="left" w:pos="1128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Načelnik Općine Cerna</w:t>
      </w:r>
    </w:p>
    <w:p w14:paraId="51717CCA" w14:textId="0ECEDE16" w:rsidR="00FF28FD" w:rsidRPr="00FF28FD" w:rsidRDefault="00FF28FD" w:rsidP="00FF28FD">
      <w:pPr>
        <w:tabs>
          <w:tab w:val="left" w:pos="1128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4ECD">
        <w:t xml:space="preserve">        Josip Štorek</w:t>
      </w:r>
    </w:p>
    <w:sectPr w:rsidR="00FF28FD" w:rsidRPr="00FF28FD" w:rsidSect="00180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A48FD"/>
    <w:multiLevelType w:val="hybridMultilevel"/>
    <w:tmpl w:val="EE4A29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817A4"/>
    <w:multiLevelType w:val="hybridMultilevel"/>
    <w:tmpl w:val="4CA85794"/>
    <w:lvl w:ilvl="0" w:tplc="EC7C01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dobe Fangsong Std R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5A255C"/>
    <w:multiLevelType w:val="hybridMultilevel"/>
    <w:tmpl w:val="DB7814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67"/>
    <w:rsid w:val="00001A70"/>
    <w:rsid w:val="00180313"/>
    <w:rsid w:val="001A0512"/>
    <w:rsid w:val="001B6450"/>
    <w:rsid w:val="001E48EF"/>
    <w:rsid w:val="001E7CFB"/>
    <w:rsid w:val="001F2F23"/>
    <w:rsid w:val="002648EB"/>
    <w:rsid w:val="002C26EC"/>
    <w:rsid w:val="002C6D28"/>
    <w:rsid w:val="002F5254"/>
    <w:rsid w:val="00316324"/>
    <w:rsid w:val="00357896"/>
    <w:rsid w:val="00395BE8"/>
    <w:rsid w:val="003B544F"/>
    <w:rsid w:val="00405472"/>
    <w:rsid w:val="00405F2E"/>
    <w:rsid w:val="0048351F"/>
    <w:rsid w:val="004F43C8"/>
    <w:rsid w:val="005015C4"/>
    <w:rsid w:val="00531007"/>
    <w:rsid w:val="00553EE6"/>
    <w:rsid w:val="006204A8"/>
    <w:rsid w:val="0067164B"/>
    <w:rsid w:val="006917D6"/>
    <w:rsid w:val="006A14CA"/>
    <w:rsid w:val="006A5D48"/>
    <w:rsid w:val="006D38AD"/>
    <w:rsid w:val="00713D69"/>
    <w:rsid w:val="00724A05"/>
    <w:rsid w:val="00725682"/>
    <w:rsid w:val="00776E3A"/>
    <w:rsid w:val="008149F3"/>
    <w:rsid w:val="00844F44"/>
    <w:rsid w:val="00845038"/>
    <w:rsid w:val="00846FA6"/>
    <w:rsid w:val="00852169"/>
    <w:rsid w:val="00855695"/>
    <w:rsid w:val="008703BF"/>
    <w:rsid w:val="00895857"/>
    <w:rsid w:val="0091715D"/>
    <w:rsid w:val="0094484E"/>
    <w:rsid w:val="009457C8"/>
    <w:rsid w:val="00952660"/>
    <w:rsid w:val="00994B41"/>
    <w:rsid w:val="009D4D32"/>
    <w:rsid w:val="00A207E3"/>
    <w:rsid w:val="00A24C18"/>
    <w:rsid w:val="00A437EC"/>
    <w:rsid w:val="00A64D36"/>
    <w:rsid w:val="00A717BC"/>
    <w:rsid w:val="00A76798"/>
    <w:rsid w:val="00A82AC9"/>
    <w:rsid w:val="00A8358F"/>
    <w:rsid w:val="00AE6CDD"/>
    <w:rsid w:val="00AF7EBD"/>
    <w:rsid w:val="00B244FE"/>
    <w:rsid w:val="00B93AD4"/>
    <w:rsid w:val="00BA309F"/>
    <w:rsid w:val="00BE2782"/>
    <w:rsid w:val="00BE5DB8"/>
    <w:rsid w:val="00C214BF"/>
    <w:rsid w:val="00C6425D"/>
    <w:rsid w:val="00C80158"/>
    <w:rsid w:val="00C93D71"/>
    <w:rsid w:val="00D008A8"/>
    <w:rsid w:val="00D02267"/>
    <w:rsid w:val="00D31046"/>
    <w:rsid w:val="00D91AAD"/>
    <w:rsid w:val="00DC3D93"/>
    <w:rsid w:val="00E45267"/>
    <w:rsid w:val="00E45B05"/>
    <w:rsid w:val="00E800E2"/>
    <w:rsid w:val="00F144C6"/>
    <w:rsid w:val="00F259EC"/>
    <w:rsid w:val="00F77370"/>
    <w:rsid w:val="00F94ECD"/>
    <w:rsid w:val="00F9528E"/>
    <w:rsid w:val="00FA30B3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E1543"/>
  <w15:docId w15:val="{C2BD455B-9495-49EA-9284-280FA903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267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E45267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E45267"/>
    <w:rPr>
      <w:rFonts w:ascii="Times New Roman" w:hAnsi="Times New Roman" w:cs="Times New Roman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E4526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E45267"/>
    <w:rPr>
      <w:rFonts w:ascii="Tahoma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85569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5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VSZ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Cerma1</dc:creator>
  <cp:keywords/>
  <dc:description/>
  <cp:lastModifiedBy>CERNA</cp:lastModifiedBy>
  <cp:revision>2</cp:revision>
  <cp:lastPrinted>2021-06-02T07:11:00Z</cp:lastPrinted>
  <dcterms:created xsi:type="dcterms:W3CDTF">2021-07-14T13:15:00Z</dcterms:created>
  <dcterms:modified xsi:type="dcterms:W3CDTF">2021-07-14T13:15:00Z</dcterms:modified>
</cp:coreProperties>
</file>