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12E8" w14:textId="6A7082B8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E21521">
        <w:rPr>
          <w:rFonts w:ascii="Times New Roman" w:hAnsi="Times New Roman"/>
          <w:sz w:val="24"/>
        </w:rPr>
        <w:t>Na temelju članka 67. Zakona o komunalnom gospodarstvu (Narodne novine broj 68/18</w:t>
      </w:r>
      <w:r w:rsidR="00DC1A7B" w:rsidRPr="00E21521">
        <w:rPr>
          <w:rFonts w:ascii="Times New Roman" w:hAnsi="Times New Roman"/>
          <w:sz w:val="24"/>
        </w:rPr>
        <w:t>, 110/18</w:t>
      </w:r>
      <w:r w:rsidR="00D40598">
        <w:rPr>
          <w:rFonts w:ascii="Times New Roman" w:hAnsi="Times New Roman"/>
          <w:sz w:val="24"/>
        </w:rPr>
        <w:t xml:space="preserve">, </w:t>
      </w:r>
      <w:r w:rsidR="00DC1A7B" w:rsidRPr="00E21521">
        <w:rPr>
          <w:rFonts w:ascii="Times New Roman" w:hAnsi="Times New Roman"/>
          <w:sz w:val="24"/>
        </w:rPr>
        <w:t>32/20</w:t>
      </w:r>
      <w:r w:rsidR="00D40598">
        <w:rPr>
          <w:rFonts w:ascii="Times New Roman" w:hAnsi="Times New Roman"/>
          <w:sz w:val="24"/>
        </w:rPr>
        <w:t xml:space="preserve"> i 145/24</w:t>
      </w:r>
      <w:r w:rsidRPr="00E21521">
        <w:rPr>
          <w:rFonts w:ascii="Times New Roman" w:hAnsi="Times New Roman"/>
          <w:sz w:val="24"/>
        </w:rPr>
        <w:t xml:space="preserve">)  članka 29. Statuta </w:t>
      </w:r>
      <w:r w:rsidR="00FB647F" w:rsidRPr="00E21521">
        <w:rPr>
          <w:rFonts w:ascii="Times New Roman" w:hAnsi="Times New Roman"/>
          <w:sz w:val="24"/>
        </w:rPr>
        <w:t>O</w:t>
      </w:r>
      <w:r w:rsidRPr="00E21521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5C3097" w:rsidRPr="00E21521">
        <w:rPr>
          <w:rFonts w:ascii="Times New Roman" w:hAnsi="Times New Roman"/>
          <w:sz w:val="24"/>
        </w:rPr>
        <w:t xml:space="preserve"> i 4/21</w:t>
      </w:r>
      <w:r w:rsidRPr="00E21521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626A5A" w:rsidRPr="00E21521">
        <w:rPr>
          <w:rFonts w:ascii="Times New Roman" w:hAnsi="Times New Roman"/>
          <w:sz w:val="24"/>
        </w:rPr>
        <w:t xml:space="preserve"> i 2/22</w:t>
      </w:r>
      <w:r w:rsidRPr="00E21521">
        <w:rPr>
          <w:rFonts w:ascii="Times New Roman" w:hAnsi="Times New Roman"/>
          <w:sz w:val="24"/>
        </w:rPr>
        <w:t>)</w:t>
      </w:r>
      <w:r w:rsidR="00D24C6F" w:rsidRPr="00E21521">
        <w:rPr>
          <w:rFonts w:ascii="Times New Roman" w:hAnsi="Times New Roman"/>
          <w:sz w:val="24"/>
        </w:rPr>
        <w:t xml:space="preserve"> Općinsko </w:t>
      </w:r>
      <w:r w:rsidR="00D24C6F" w:rsidRPr="00671E2E">
        <w:rPr>
          <w:rFonts w:ascii="Times New Roman" w:hAnsi="Times New Roman"/>
          <w:sz w:val="24"/>
        </w:rPr>
        <w:t xml:space="preserve">vijeće Općine Cerna </w:t>
      </w:r>
      <w:r w:rsidRPr="00671E2E">
        <w:rPr>
          <w:rFonts w:ascii="Times New Roman" w:hAnsi="Times New Roman"/>
          <w:sz w:val="24"/>
        </w:rPr>
        <w:t xml:space="preserve"> na </w:t>
      </w:r>
      <w:r w:rsidR="00D24C6F" w:rsidRPr="00D531B9">
        <w:rPr>
          <w:rFonts w:ascii="Times New Roman" w:hAnsi="Times New Roman"/>
          <w:sz w:val="24"/>
        </w:rPr>
        <w:t xml:space="preserve">svojoj </w:t>
      </w:r>
      <w:r w:rsidR="006A1747" w:rsidRPr="00D531B9">
        <w:rPr>
          <w:rFonts w:ascii="Times New Roman" w:hAnsi="Times New Roman"/>
          <w:sz w:val="24"/>
        </w:rPr>
        <w:t>7</w:t>
      </w:r>
      <w:r w:rsidRPr="00D531B9">
        <w:rPr>
          <w:rFonts w:ascii="Times New Roman" w:hAnsi="Times New Roman"/>
          <w:sz w:val="24"/>
        </w:rPr>
        <w:t>. sjednici, održanoj</w:t>
      </w:r>
      <w:r w:rsidR="00D24C6F" w:rsidRPr="00D531B9">
        <w:rPr>
          <w:rFonts w:ascii="Times New Roman" w:hAnsi="Times New Roman"/>
          <w:sz w:val="24"/>
        </w:rPr>
        <w:t xml:space="preserve"> dana</w:t>
      </w:r>
      <w:r w:rsidRPr="00D531B9">
        <w:rPr>
          <w:rFonts w:ascii="Times New Roman" w:hAnsi="Times New Roman"/>
          <w:sz w:val="24"/>
        </w:rPr>
        <w:t xml:space="preserve"> </w:t>
      </w:r>
      <w:r w:rsidR="00522CFA">
        <w:rPr>
          <w:rFonts w:ascii="Times New Roman" w:hAnsi="Times New Roman"/>
          <w:sz w:val="24"/>
        </w:rPr>
        <w:t>17.</w:t>
      </w:r>
      <w:r w:rsidR="00D531B9" w:rsidRPr="00D531B9">
        <w:rPr>
          <w:rFonts w:ascii="Times New Roman" w:hAnsi="Times New Roman"/>
          <w:sz w:val="24"/>
        </w:rPr>
        <w:t xml:space="preserve"> prosinca</w:t>
      </w:r>
      <w:r w:rsidR="00D24C6F" w:rsidRPr="00D531B9">
        <w:rPr>
          <w:rFonts w:ascii="Times New Roman" w:hAnsi="Times New Roman"/>
          <w:sz w:val="24"/>
        </w:rPr>
        <w:t xml:space="preserve"> </w:t>
      </w:r>
      <w:r w:rsidRPr="00D531B9">
        <w:rPr>
          <w:rFonts w:ascii="Times New Roman" w:hAnsi="Times New Roman"/>
          <w:sz w:val="24"/>
        </w:rPr>
        <w:t>202</w:t>
      </w:r>
      <w:r w:rsidR="00D531B9" w:rsidRPr="00D531B9">
        <w:rPr>
          <w:rFonts w:ascii="Times New Roman" w:hAnsi="Times New Roman"/>
          <w:sz w:val="24"/>
        </w:rPr>
        <w:t>5</w:t>
      </w:r>
      <w:r w:rsidRPr="00D531B9">
        <w:rPr>
          <w:rFonts w:ascii="Times New Roman" w:hAnsi="Times New Roman"/>
          <w:sz w:val="24"/>
        </w:rPr>
        <w:t xml:space="preserve">. godine, </w:t>
      </w:r>
      <w:r w:rsidR="00D24C6F" w:rsidRPr="00D531B9">
        <w:rPr>
          <w:rFonts w:ascii="Times New Roman" w:hAnsi="Times New Roman"/>
          <w:sz w:val="24"/>
        </w:rPr>
        <w:t xml:space="preserve">donijelo </w:t>
      </w:r>
      <w:r w:rsidR="00D24C6F" w:rsidRPr="00671E2E">
        <w:rPr>
          <w:rFonts w:ascii="Times New Roman" w:hAnsi="Times New Roman"/>
          <w:sz w:val="24"/>
        </w:rPr>
        <w:t>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667F1F1E" w14:textId="77777777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P R O G R A M</w:t>
      </w:r>
    </w:p>
    <w:p w14:paraId="7B744E15" w14:textId="7EE20578" w:rsidR="00E8147A" w:rsidRPr="00DA2CD3" w:rsidRDefault="00D40598" w:rsidP="00E8147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</w:t>
      </w:r>
      <w:r w:rsidR="006A1747">
        <w:rPr>
          <w:rFonts w:ascii="Times New Roman" w:hAnsi="Times New Roman"/>
          <w:b/>
          <w:sz w:val="24"/>
        </w:rPr>
        <w:t>GRADNJE</w:t>
      </w:r>
      <w:r w:rsidR="00626A5A" w:rsidRPr="00DA2CD3">
        <w:rPr>
          <w:rFonts w:ascii="Times New Roman" w:hAnsi="Times New Roman"/>
          <w:b/>
          <w:sz w:val="24"/>
        </w:rPr>
        <w:t xml:space="preserve"> </w:t>
      </w:r>
      <w:r w:rsidR="00626A5A">
        <w:rPr>
          <w:rFonts w:ascii="Times New Roman" w:hAnsi="Times New Roman"/>
          <w:b/>
          <w:sz w:val="24"/>
        </w:rPr>
        <w:t xml:space="preserve">OBJEKATA I UREĐAJA </w:t>
      </w:r>
      <w:r w:rsidR="00626A5A" w:rsidRPr="00DA2CD3">
        <w:rPr>
          <w:rFonts w:ascii="Times New Roman" w:hAnsi="Times New Roman"/>
          <w:b/>
          <w:sz w:val="24"/>
        </w:rPr>
        <w:t>KOMUNALNE INFRASTRUKTURE U OPĆINI CERNA ZA 202</w:t>
      </w:r>
      <w:r>
        <w:rPr>
          <w:rFonts w:ascii="Times New Roman" w:hAnsi="Times New Roman"/>
          <w:b/>
          <w:sz w:val="24"/>
        </w:rPr>
        <w:t>6</w:t>
      </w:r>
      <w:r w:rsidR="00626A5A"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3A860244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D40598">
        <w:rPr>
          <w:rFonts w:ascii="Times New Roman" w:hAnsi="Times New Roman"/>
          <w:sz w:val="24"/>
        </w:rPr>
        <w:t>6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787EEB2F" w14:textId="3FB36E66" w:rsidR="00E8147A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D40598">
        <w:rPr>
          <w:rFonts w:ascii="Times New Roman" w:hAnsi="Times New Roman"/>
          <w:sz w:val="24"/>
        </w:rPr>
        <w:t>6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356D5629" w14:textId="77777777" w:rsidR="00E8147A" w:rsidRDefault="00E8147A" w:rsidP="00E8147A">
      <w:pPr>
        <w:jc w:val="both"/>
        <w:rPr>
          <w:rFonts w:ascii="Times New Roman" w:hAnsi="Times New Roman"/>
          <w:sz w:val="24"/>
        </w:rPr>
      </w:pPr>
    </w:p>
    <w:p w14:paraId="6B035CD5" w14:textId="77777777" w:rsidR="00D24EC0" w:rsidRPr="00DA2CD3" w:rsidRDefault="00D24EC0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89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2835"/>
      </w:tblGrid>
      <w:tr w:rsidR="00AA022D" w:rsidRPr="00DA2CD3" w14:paraId="189A6EDD" w14:textId="3513D7AF" w:rsidTr="001E1C9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AA022D" w:rsidRPr="006A1747" w:rsidRDefault="00AA022D" w:rsidP="00784B4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1747">
              <w:rPr>
                <w:rFonts w:ascii="Times New Roman" w:hAnsi="Times New Roman"/>
                <w:b/>
                <w:sz w:val="22"/>
                <w:szCs w:val="22"/>
              </w:rPr>
              <w:t>OPIS POSLOVA PO OBJEKTIMA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5795805C" w:rsidR="00626A5A" w:rsidRPr="006A1747" w:rsidRDefault="00D66D14" w:rsidP="00626A5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PLAN 2026. (€)</w:t>
            </w:r>
          </w:p>
        </w:tc>
      </w:tr>
      <w:tr w:rsidR="00AA022D" w:rsidRPr="00DA2CD3" w14:paraId="73D8B667" w14:textId="6B82EF50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AA022D" w:rsidRPr="00DA2CD3" w:rsidRDefault="00CE112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30C42CC5" w:rsidR="00AA022D" w:rsidRPr="00DA2CD3" w:rsidRDefault="00D40598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A1747">
              <w:rPr>
                <w:rFonts w:ascii="Times New Roman" w:hAnsi="Times New Roman"/>
                <w:sz w:val="24"/>
              </w:rPr>
              <w:t>0.000,00</w:t>
            </w:r>
          </w:p>
        </w:tc>
      </w:tr>
      <w:tr w:rsidR="00626A5A" w:rsidRPr="00DA2CD3" w14:paraId="085B2A30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6644EF5A" w:rsidR="00626A5A" w:rsidRDefault="006A174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</w:t>
            </w:r>
            <w:r w:rsidR="00CE1127">
              <w:rPr>
                <w:rFonts w:ascii="Times New Roman" w:hAnsi="Times New Roman"/>
                <w:sz w:val="24"/>
              </w:rPr>
              <w:t xml:space="preserve"> prometnice, parkirališta i nogostupa u ulici J. Kozarca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32A" w14:textId="4FB92E01" w:rsidR="00626A5A" w:rsidRDefault="00D40598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693.285,35</w:t>
            </w:r>
          </w:p>
        </w:tc>
      </w:tr>
      <w:tr w:rsidR="00AA022D" w:rsidRPr="00DA2CD3" w14:paraId="666C26D5" w14:textId="0C27E767" w:rsidTr="001E1C9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AA022D" w:rsidRPr="00DA2CD3" w:rsidRDefault="00AA022D" w:rsidP="00784B4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2DB660DA" w:rsidR="00AA022D" w:rsidRPr="00DA2CD3" w:rsidRDefault="00D40598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703.285,35</w:t>
            </w:r>
          </w:p>
        </w:tc>
      </w:tr>
    </w:tbl>
    <w:p w14:paraId="51E87917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60C2416A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D40598">
        <w:rPr>
          <w:rFonts w:ascii="Times New Roman" w:hAnsi="Times New Roman"/>
          <w:bCs/>
          <w:sz w:val="24"/>
        </w:rPr>
        <w:t>6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564B1F00" w14:textId="753CC356" w:rsidR="004E28F0" w:rsidRPr="00702989" w:rsidRDefault="003341C0" w:rsidP="00702989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346CCB3B" w14:textId="0E57CDB2" w:rsidR="00F972E3" w:rsidRDefault="00F972E3" w:rsidP="00F972E3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6"/>
        <w:gridCol w:w="2498"/>
        <w:gridCol w:w="1476"/>
        <w:gridCol w:w="2195"/>
        <w:gridCol w:w="2478"/>
      </w:tblGrid>
      <w:tr w:rsidR="001E1C98" w:rsidRPr="00F31EBD" w14:paraId="62B84DD8" w14:textId="77777777" w:rsidTr="00DE0729">
        <w:trPr>
          <w:jc w:val="center"/>
        </w:trPr>
        <w:tc>
          <w:tcPr>
            <w:tcW w:w="846" w:type="dxa"/>
            <w:shd w:val="clear" w:color="auto" w:fill="E2EFD9" w:themeFill="accent6" w:themeFillTint="33"/>
          </w:tcPr>
          <w:p w14:paraId="5AD1B5C3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A36EF8E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2498" w:type="dxa"/>
            <w:shd w:val="clear" w:color="auto" w:fill="E2EFD9" w:themeFill="accent6" w:themeFillTint="33"/>
          </w:tcPr>
          <w:p w14:paraId="6890DBC5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84C15D2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9EDD96E" w14:textId="5F6B2E68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PLAN 202</w:t>
            </w:r>
            <w:r w:rsidR="000E0CE9">
              <w:rPr>
                <w:rFonts w:ascii="Times New Roman" w:hAnsi="Times New Roman"/>
                <w:b/>
                <w:sz w:val="24"/>
              </w:rPr>
              <w:t>6</w:t>
            </w:r>
            <w:r w:rsidRPr="00F31EBD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195" w:type="dxa"/>
            <w:shd w:val="clear" w:color="auto" w:fill="E2EFD9" w:themeFill="accent6" w:themeFillTint="33"/>
          </w:tcPr>
          <w:p w14:paraId="74BB1704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2478" w:type="dxa"/>
            <w:shd w:val="clear" w:color="auto" w:fill="E2EFD9" w:themeFill="accent6" w:themeFillTint="33"/>
          </w:tcPr>
          <w:p w14:paraId="486EEE49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E36407" w14:paraId="764166F8" w14:textId="77777777" w:rsidTr="00DE0729">
        <w:trPr>
          <w:trHeight w:val="901"/>
          <w:jc w:val="center"/>
        </w:trPr>
        <w:tc>
          <w:tcPr>
            <w:tcW w:w="846" w:type="dxa"/>
          </w:tcPr>
          <w:p w14:paraId="3E2CABB1" w14:textId="1F2D20DF" w:rsidR="00E36407" w:rsidRDefault="00D40598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  <w:r w:rsidR="00E36407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498" w:type="dxa"/>
          </w:tcPr>
          <w:p w14:paraId="7E74C6CB" w14:textId="77777777" w:rsidR="00E36407" w:rsidRDefault="006E79E3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  <w:r w:rsidR="00E36407" w:rsidRPr="00DA2CD3">
              <w:rPr>
                <w:rFonts w:ascii="Times New Roman" w:hAnsi="Times New Roman"/>
                <w:sz w:val="24"/>
              </w:rPr>
              <w:t xml:space="preserve"> </w:t>
            </w:r>
          </w:p>
          <w:p w14:paraId="52C38B81" w14:textId="443B00EC" w:rsidR="00F84F6B" w:rsidRPr="00F84F6B" w:rsidRDefault="00F84F6B" w:rsidP="00E36407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84F6B">
              <w:rPr>
                <w:rFonts w:ascii="Times New Roman" w:hAnsi="Times New Roman"/>
                <w:i/>
                <w:iCs/>
                <w:sz w:val="24"/>
              </w:rPr>
              <w:t xml:space="preserve">-postavljanje </w:t>
            </w:r>
            <w:r w:rsidR="00D40598">
              <w:rPr>
                <w:rFonts w:ascii="Times New Roman" w:hAnsi="Times New Roman"/>
                <w:i/>
                <w:iCs/>
                <w:sz w:val="24"/>
              </w:rPr>
              <w:t>ležećih policajaca, uspornika i odbojnika</w:t>
            </w:r>
            <w:r w:rsidRPr="00F84F6B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</w:p>
        </w:tc>
        <w:tc>
          <w:tcPr>
            <w:tcW w:w="1476" w:type="dxa"/>
          </w:tcPr>
          <w:p w14:paraId="32CBA46A" w14:textId="47C475D0" w:rsidR="00E36407" w:rsidRDefault="00D40598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941564">
              <w:rPr>
                <w:rFonts w:ascii="Times New Roman" w:hAnsi="Times New Roman"/>
                <w:sz w:val="24"/>
              </w:rPr>
              <w:t>0.000,00</w:t>
            </w:r>
          </w:p>
        </w:tc>
        <w:tc>
          <w:tcPr>
            <w:tcW w:w="2195" w:type="dxa"/>
          </w:tcPr>
          <w:p w14:paraId="69FBB79A" w14:textId="6576B0BA" w:rsidR="00E36407" w:rsidRPr="00D531B9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 w:rsidRPr="00D531B9"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496F3419" w14:textId="15E51C94" w:rsidR="00941564" w:rsidRDefault="00941564" w:rsidP="00E3640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78" w:type="dxa"/>
          </w:tcPr>
          <w:p w14:paraId="4A2E88C2" w14:textId="50651F97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56EDF2B4" w14:textId="77777777" w:rsidTr="00421F8B">
        <w:trPr>
          <w:trHeight w:val="326"/>
          <w:jc w:val="center"/>
        </w:trPr>
        <w:tc>
          <w:tcPr>
            <w:tcW w:w="3344" w:type="dxa"/>
            <w:gridSpan w:val="2"/>
            <w:shd w:val="clear" w:color="auto" w:fill="E2EFD9" w:themeFill="accent6" w:themeFillTint="33"/>
          </w:tcPr>
          <w:p w14:paraId="0E633B76" w14:textId="110CF8F3" w:rsidR="00E36407" w:rsidRPr="008B0D6D" w:rsidRDefault="00E36407" w:rsidP="00E3640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B0D6D">
              <w:rPr>
                <w:rFonts w:ascii="Times New Roman" w:hAnsi="Times New Roman"/>
                <w:b/>
                <w:sz w:val="24"/>
              </w:rPr>
              <w:t>UKUPNO</w:t>
            </w:r>
          </w:p>
        </w:tc>
        <w:tc>
          <w:tcPr>
            <w:tcW w:w="6149" w:type="dxa"/>
            <w:gridSpan w:val="3"/>
            <w:shd w:val="clear" w:color="auto" w:fill="E2EFD9" w:themeFill="accent6" w:themeFillTint="33"/>
          </w:tcPr>
          <w:p w14:paraId="6ACD0962" w14:textId="52DD89BE" w:rsidR="00E36407" w:rsidRPr="008B0D6D" w:rsidRDefault="00D40598" w:rsidP="00E3640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  <w:r w:rsidR="008B0D6D" w:rsidRPr="008B0D6D">
              <w:rPr>
                <w:rFonts w:ascii="Times New Roman" w:hAnsi="Times New Roman"/>
                <w:b/>
                <w:sz w:val="24"/>
              </w:rPr>
              <w:t xml:space="preserve">.000,00 </w:t>
            </w:r>
            <w:r w:rsidR="00DE0729" w:rsidRPr="008B0D6D">
              <w:rPr>
                <w:rFonts w:ascii="Times New Roman" w:hAnsi="Times New Roman"/>
                <w:b/>
                <w:sz w:val="24"/>
              </w:rPr>
              <w:t>€</w:t>
            </w:r>
          </w:p>
        </w:tc>
      </w:tr>
    </w:tbl>
    <w:p w14:paraId="597AE5E0" w14:textId="77777777" w:rsidR="00F972E3" w:rsidRP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569A360D" w14:textId="77777777" w:rsidR="009C6274" w:rsidRDefault="009C6274" w:rsidP="005E75C7">
      <w:pPr>
        <w:jc w:val="both"/>
        <w:rPr>
          <w:rFonts w:ascii="Times New Roman" w:hAnsi="Times New Roman"/>
          <w:bCs/>
          <w:sz w:val="24"/>
        </w:rPr>
      </w:pPr>
    </w:p>
    <w:p w14:paraId="41770F1F" w14:textId="77777777" w:rsidR="009C6274" w:rsidRPr="005E75C7" w:rsidRDefault="009C6274" w:rsidP="005E75C7">
      <w:pPr>
        <w:jc w:val="both"/>
        <w:rPr>
          <w:rFonts w:ascii="Times New Roman" w:hAnsi="Times New Roman"/>
          <w:bCs/>
          <w:sz w:val="24"/>
        </w:rPr>
      </w:pP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421F8B" w14:paraId="499CBDA7" w14:textId="77777777" w:rsidTr="00421F8B">
        <w:trPr>
          <w:trHeight w:val="901"/>
          <w:jc w:val="center"/>
        </w:trPr>
        <w:tc>
          <w:tcPr>
            <w:tcW w:w="843" w:type="dxa"/>
            <w:shd w:val="clear" w:color="auto" w:fill="E2EFD9" w:themeFill="accent6" w:themeFillTint="33"/>
          </w:tcPr>
          <w:p w14:paraId="01BDA35B" w14:textId="46108592" w:rsidR="00421F8B" w:rsidRPr="00D66D14" w:rsidRDefault="00421F8B" w:rsidP="009A2D4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500" w:type="dxa"/>
            <w:shd w:val="clear" w:color="auto" w:fill="E2EFD9" w:themeFill="accent6" w:themeFillTint="33"/>
          </w:tcPr>
          <w:p w14:paraId="63308524" w14:textId="4886B4FD" w:rsidR="00421F8B" w:rsidRPr="00D66D14" w:rsidRDefault="00421F8B" w:rsidP="009A2D4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5770A0ED" w14:textId="135F33C4" w:rsidR="00421F8B" w:rsidRPr="00D66D14" w:rsidRDefault="00421F8B" w:rsidP="00D66D1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PLAN 202</w:t>
            </w:r>
            <w:r w:rsidR="00D66D14" w:rsidRPr="00D66D14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="00D66D14" w:rsidRPr="00D66D14">
              <w:rPr>
                <w:rFonts w:ascii="Times New Roman" w:hAnsi="Times New Roman"/>
                <w:b/>
                <w:sz w:val="22"/>
                <w:szCs w:val="22"/>
              </w:rPr>
              <w:t xml:space="preserve"> (€)</w:t>
            </w:r>
          </w:p>
        </w:tc>
        <w:tc>
          <w:tcPr>
            <w:tcW w:w="2194" w:type="dxa"/>
            <w:shd w:val="clear" w:color="auto" w:fill="E2EFD9" w:themeFill="accent6" w:themeFillTint="33"/>
          </w:tcPr>
          <w:p w14:paraId="16DA95B1" w14:textId="5CC27AD6" w:rsidR="00421F8B" w:rsidRPr="00D66D14" w:rsidRDefault="00421F8B" w:rsidP="009A2D4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80" w:type="dxa"/>
            <w:shd w:val="clear" w:color="auto" w:fill="E2EFD9" w:themeFill="accent6" w:themeFillTint="33"/>
          </w:tcPr>
          <w:p w14:paraId="5AAD68DD" w14:textId="1C0F2237" w:rsidR="00421F8B" w:rsidRPr="00D66D14" w:rsidRDefault="00421F8B" w:rsidP="009A2D4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66D14"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F64661" w14:paraId="6613E18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5251BF5B" w14:textId="39B51277" w:rsidR="00F64661" w:rsidRDefault="00D40598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</w:t>
            </w:r>
            <w:r w:rsidR="00F64661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500" w:type="dxa"/>
          </w:tcPr>
          <w:p w14:paraId="23C84C65" w14:textId="77777777" w:rsidR="00F64661" w:rsidRDefault="00F64661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  <w:p w14:paraId="2526F508" w14:textId="0EFDD345" w:rsidR="00F84F6B" w:rsidRPr="00F84F6B" w:rsidRDefault="00F84F6B" w:rsidP="009A2D45">
            <w:pPr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84F6B">
              <w:rPr>
                <w:rFonts w:ascii="Times New Roman" w:hAnsi="Times New Roman"/>
                <w:i/>
                <w:iCs/>
                <w:sz w:val="24"/>
              </w:rPr>
              <w:t>- rekonstrukcija  1140,83 m prometnice, izgradnja 1140,83 m nogostupa, 105 izgrađenih parkirališnih mjesta</w:t>
            </w:r>
          </w:p>
        </w:tc>
        <w:tc>
          <w:tcPr>
            <w:tcW w:w="1476" w:type="dxa"/>
          </w:tcPr>
          <w:p w14:paraId="6292E7C1" w14:textId="20A94DA4" w:rsidR="00F64661" w:rsidRDefault="00D40598" w:rsidP="009A2D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693.285,35</w:t>
            </w:r>
          </w:p>
        </w:tc>
        <w:tc>
          <w:tcPr>
            <w:tcW w:w="2194" w:type="dxa"/>
          </w:tcPr>
          <w:p w14:paraId="6CE336E6" w14:textId="00B60064" w:rsidR="00F64661" w:rsidRDefault="00F64661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</w:t>
            </w:r>
            <w:r w:rsidR="00D531B9">
              <w:rPr>
                <w:rFonts w:ascii="Times New Roman" w:hAnsi="Times New Roman"/>
                <w:bCs/>
                <w:sz w:val="24"/>
              </w:rPr>
              <w:t>6 Europski poljoprivredni fond za ruralni razvoj</w:t>
            </w:r>
          </w:p>
          <w:p w14:paraId="4299B193" w14:textId="76FF1FC6" w:rsidR="00D66D14" w:rsidRDefault="00D66D14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 Opći prihodi i primici</w:t>
            </w:r>
          </w:p>
          <w:p w14:paraId="38D1CBA1" w14:textId="001C6178" w:rsidR="00F64661" w:rsidRDefault="00F64661" w:rsidP="009A2D45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80" w:type="dxa"/>
          </w:tcPr>
          <w:p w14:paraId="637DA445" w14:textId="29A224D7" w:rsidR="00F64661" w:rsidRDefault="00F64661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44F3B7AA" w14:textId="77777777" w:rsidTr="00421F8B">
        <w:trPr>
          <w:trHeight w:val="326"/>
          <w:jc w:val="center"/>
        </w:trPr>
        <w:tc>
          <w:tcPr>
            <w:tcW w:w="3343" w:type="dxa"/>
            <w:gridSpan w:val="2"/>
            <w:shd w:val="clear" w:color="auto" w:fill="E2EFD9" w:themeFill="accent6" w:themeFillTint="33"/>
          </w:tcPr>
          <w:p w14:paraId="3F22DBD3" w14:textId="77777777" w:rsidR="00DE0729" w:rsidRPr="008B0D6D" w:rsidRDefault="00DE0729" w:rsidP="009A2D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8B0D6D">
              <w:rPr>
                <w:rFonts w:ascii="Times New Roman" w:hAnsi="Times New Roman"/>
                <w:b/>
                <w:sz w:val="24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E2EFD9" w:themeFill="accent6" w:themeFillTint="33"/>
          </w:tcPr>
          <w:p w14:paraId="3757F8E2" w14:textId="3BA82CCA" w:rsidR="00DE0729" w:rsidRPr="008B0D6D" w:rsidRDefault="00D66D14" w:rsidP="009A2D4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693.285,35</w:t>
            </w:r>
            <w:r w:rsidR="00DE0729" w:rsidRPr="008B0D6D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3057A60E" w14:textId="6ECA06FF" w:rsidR="00DB7C6D" w:rsidRPr="00DB7C6D" w:rsidRDefault="00DB7C6D" w:rsidP="00DB7C6D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4C240383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D66D14">
        <w:rPr>
          <w:rFonts w:ascii="Times New Roman" w:hAnsi="Times New Roman"/>
          <w:bCs/>
          <w:sz w:val="24"/>
        </w:rPr>
        <w:t>6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1137CACC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D66D14">
        <w:rPr>
          <w:rFonts w:ascii="Times New Roman" w:hAnsi="Times New Roman"/>
          <w:bCs/>
          <w:sz w:val="24"/>
        </w:rPr>
        <w:t>703.285,35</w:t>
      </w:r>
      <w:r w:rsidR="00DD6C58">
        <w:rPr>
          <w:rFonts w:ascii="Times New Roman" w:hAnsi="Times New Roman"/>
          <w:bCs/>
          <w:sz w:val="24"/>
        </w:rPr>
        <w:t xml:space="preserve">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4043ABD5" w14:textId="0C0010F6" w:rsidR="00AA022D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D66D14">
        <w:rPr>
          <w:rFonts w:ascii="Times New Roman" w:hAnsi="Times New Roman"/>
          <w:sz w:val="24"/>
        </w:rPr>
        <w:t>703.285,35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p w14:paraId="08AB0BE9" w14:textId="77777777" w:rsidR="009C6274" w:rsidRDefault="009C6274" w:rsidP="00E8147A">
      <w:pPr>
        <w:jc w:val="both"/>
        <w:rPr>
          <w:rFonts w:ascii="Times New Roman" w:hAnsi="Times New Roman"/>
          <w:sz w:val="24"/>
        </w:rPr>
      </w:pPr>
    </w:p>
    <w:p w14:paraId="5948692B" w14:textId="77777777" w:rsidR="00421F8B" w:rsidRDefault="00421F8B" w:rsidP="00E8147A">
      <w:pPr>
        <w:jc w:val="both"/>
        <w:rPr>
          <w:rFonts w:ascii="Times New Roman" w:hAnsi="Times New Roman"/>
          <w:sz w:val="24"/>
        </w:rPr>
      </w:pP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64960EFB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  <w:r w:rsidR="00D531B9">
              <w:rPr>
                <w:rFonts w:ascii="Times New Roman" w:hAnsi="Times New Roman"/>
                <w:b/>
                <w:bCs/>
                <w:sz w:val="24"/>
              </w:rPr>
              <w:t xml:space="preserve"> (€)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531B9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3981A40D" w:rsidR="007B7F90" w:rsidRPr="00D531B9" w:rsidRDefault="00D531B9" w:rsidP="00784B41">
            <w:pPr>
              <w:jc w:val="right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125.540,52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531B9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72E3FBD9" w14:textId="35B8AB43" w:rsidR="007B7F90" w:rsidRPr="00D531B9" w:rsidRDefault="00D531B9" w:rsidP="00784B41">
            <w:pPr>
              <w:jc w:val="right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10.000,00</w:t>
            </w:r>
          </w:p>
        </w:tc>
      </w:tr>
      <w:tr w:rsidR="00D24EC0" w:rsidRPr="00DA2CD3" w14:paraId="6FC21A1C" w14:textId="77777777" w:rsidTr="00AA022D">
        <w:tc>
          <w:tcPr>
            <w:tcW w:w="4531" w:type="dxa"/>
          </w:tcPr>
          <w:p w14:paraId="1B3C25FF" w14:textId="4DB97A2C" w:rsidR="00D24EC0" w:rsidRPr="00D531B9" w:rsidRDefault="00D531B9" w:rsidP="00E8147A">
            <w:pPr>
              <w:jc w:val="both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Europski poljoprivredni fond za ruralni razvoj</w:t>
            </w:r>
          </w:p>
        </w:tc>
        <w:tc>
          <w:tcPr>
            <w:tcW w:w="4536" w:type="dxa"/>
          </w:tcPr>
          <w:p w14:paraId="6D8A5A96" w14:textId="64527FDE" w:rsidR="00D24EC0" w:rsidRPr="00D531B9" w:rsidRDefault="00D531B9" w:rsidP="00784B41">
            <w:pPr>
              <w:jc w:val="right"/>
              <w:rPr>
                <w:rFonts w:ascii="Times New Roman" w:hAnsi="Times New Roman"/>
                <w:sz w:val="24"/>
              </w:rPr>
            </w:pPr>
            <w:r w:rsidRPr="00D531B9">
              <w:rPr>
                <w:rFonts w:ascii="Times New Roman" w:hAnsi="Times New Roman"/>
                <w:sz w:val="24"/>
              </w:rPr>
              <w:t>567.744,83</w:t>
            </w:r>
          </w:p>
        </w:tc>
      </w:tr>
      <w:tr w:rsidR="00DA2CD3" w:rsidRPr="00DA2CD3" w14:paraId="3FC3E0A2" w14:textId="77777777" w:rsidTr="00421F8B">
        <w:tc>
          <w:tcPr>
            <w:tcW w:w="4531" w:type="dxa"/>
            <w:shd w:val="clear" w:color="auto" w:fill="E2EFD9" w:themeFill="accent6" w:themeFillTint="33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2F4ADFF" w14:textId="066AFEA2" w:rsidR="007B7F90" w:rsidRPr="00784B41" w:rsidRDefault="00D66D14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703.285,35</w:t>
            </w:r>
            <w:r w:rsidR="00DD6C58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050FBE8D" w14:textId="77777777" w:rsidR="009C6274" w:rsidRDefault="009C6274" w:rsidP="00E8147A">
      <w:pPr>
        <w:rPr>
          <w:rFonts w:ascii="Times New Roman" w:hAnsi="Times New Roman"/>
          <w:b/>
          <w:sz w:val="24"/>
        </w:rPr>
      </w:pPr>
    </w:p>
    <w:p w14:paraId="7C83CFCF" w14:textId="4EF76CA4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68B161B1" w14:textId="51B73BE8" w:rsidR="00BF1E52" w:rsidRPr="00D66D14" w:rsidRDefault="00DB7C6D" w:rsidP="00D66D14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702989">
        <w:rPr>
          <w:rFonts w:ascii="Times New Roman" w:hAnsi="Times New Roman"/>
          <w:bCs/>
          <w:sz w:val="24"/>
        </w:rPr>
        <w:t>ju.</w:t>
      </w:r>
    </w:p>
    <w:p w14:paraId="586B1546" w14:textId="77777777" w:rsidR="00BF1E52" w:rsidRDefault="00BF1E52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12F3BF5" w14:textId="01A5AB48" w:rsidR="00E8147A" w:rsidRPr="00DA2CD3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Program stupa na snagu </w:t>
      </w:r>
      <w:r w:rsidR="0066131F">
        <w:rPr>
          <w:rFonts w:ascii="Times New Roman" w:hAnsi="Times New Roman"/>
          <w:sz w:val="24"/>
        </w:rPr>
        <w:t>osmog</w:t>
      </w:r>
      <w:r w:rsidR="00784B41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 xml:space="preserve">objave u </w:t>
      </w:r>
      <w:r w:rsidR="00825BF3">
        <w:rPr>
          <w:rFonts w:ascii="Times New Roman" w:hAnsi="Times New Roman"/>
          <w:sz w:val="24"/>
        </w:rPr>
        <w:t>„</w:t>
      </w:r>
      <w:r w:rsidRPr="00DA2CD3">
        <w:rPr>
          <w:rFonts w:ascii="Times New Roman" w:hAnsi="Times New Roman"/>
          <w:sz w:val="24"/>
        </w:rPr>
        <w:t>Službenom vjesniku</w:t>
      </w:r>
      <w:r w:rsidR="00825BF3">
        <w:rPr>
          <w:rFonts w:ascii="Times New Roman" w:hAnsi="Times New Roman"/>
          <w:sz w:val="24"/>
        </w:rPr>
        <w:t>“</w:t>
      </w:r>
      <w:r w:rsidRPr="00DA2CD3">
        <w:rPr>
          <w:rFonts w:ascii="Times New Roman" w:hAnsi="Times New Roman"/>
          <w:sz w:val="24"/>
        </w:rPr>
        <w:t xml:space="preserve"> Vukovarsko-srijemske županije, a primjenjuje se od 01. 01. 202</w:t>
      </w:r>
      <w:r w:rsidR="00D66D14">
        <w:rPr>
          <w:rFonts w:ascii="Times New Roman" w:hAnsi="Times New Roman"/>
          <w:sz w:val="24"/>
        </w:rPr>
        <w:t>6</w:t>
      </w:r>
      <w:r w:rsidRPr="00DA2CD3">
        <w:rPr>
          <w:rFonts w:ascii="Times New Roman" w:hAnsi="Times New Roman"/>
          <w:sz w:val="24"/>
        </w:rPr>
        <w:t>. godine.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DA2CD3" w:rsidRDefault="00D3753F" w:rsidP="00E8147A">
      <w:pPr>
        <w:rPr>
          <w:rFonts w:ascii="Times New Roman" w:hAnsi="Times New Roman"/>
          <w:sz w:val="24"/>
        </w:rPr>
      </w:pPr>
    </w:p>
    <w:p w14:paraId="57DC07D2" w14:textId="15415533" w:rsidR="00E8147A" w:rsidRPr="00D531B9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D531B9">
        <w:rPr>
          <w:rFonts w:ascii="Times New Roman" w:eastAsia="Batang" w:hAnsi="Times New Roman"/>
          <w:sz w:val="24"/>
        </w:rPr>
        <w:t>K</w:t>
      </w:r>
      <w:r w:rsidR="00D3753F" w:rsidRPr="00D531B9">
        <w:rPr>
          <w:rFonts w:ascii="Times New Roman" w:eastAsia="Batang" w:hAnsi="Times New Roman"/>
          <w:sz w:val="24"/>
        </w:rPr>
        <w:t>LASA</w:t>
      </w:r>
      <w:r w:rsidRPr="00D531B9">
        <w:rPr>
          <w:rFonts w:ascii="Times New Roman" w:eastAsia="Batang" w:hAnsi="Times New Roman"/>
          <w:sz w:val="24"/>
        </w:rPr>
        <w:t xml:space="preserve">:  </w:t>
      </w:r>
      <w:r w:rsidR="00A450B8" w:rsidRPr="00D531B9">
        <w:rPr>
          <w:rFonts w:ascii="Times New Roman" w:eastAsia="Batang" w:hAnsi="Times New Roman"/>
          <w:sz w:val="24"/>
        </w:rPr>
        <w:t>400-01</w:t>
      </w:r>
      <w:r w:rsidR="00FB647F" w:rsidRPr="00D531B9">
        <w:rPr>
          <w:rFonts w:ascii="Times New Roman" w:eastAsia="Batang" w:hAnsi="Times New Roman"/>
          <w:sz w:val="24"/>
        </w:rPr>
        <w:t>/</w:t>
      </w:r>
      <w:r w:rsidR="002230F5" w:rsidRPr="00D531B9">
        <w:rPr>
          <w:rFonts w:ascii="Times New Roman" w:eastAsia="Batang" w:hAnsi="Times New Roman"/>
          <w:sz w:val="24"/>
        </w:rPr>
        <w:t>2</w:t>
      </w:r>
      <w:r w:rsidR="00D531B9" w:rsidRPr="00D531B9">
        <w:rPr>
          <w:rFonts w:ascii="Times New Roman" w:eastAsia="Batang" w:hAnsi="Times New Roman"/>
          <w:sz w:val="24"/>
        </w:rPr>
        <w:t>5</w:t>
      </w:r>
      <w:r w:rsidR="002230F5" w:rsidRPr="00D531B9">
        <w:rPr>
          <w:rFonts w:ascii="Times New Roman" w:eastAsia="Batang" w:hAnsi="Times New Roman"/>
          <w:sz w:val="24"/>
        </w:rPr>
        <w:t>-0</w:t>
      </w:r>
      <w:r w:rsidR="00DB465B" w:rsidRPr="00D531B9">
        <w:rPr>
          <w:rFonts w:ascii="Times New Roman" w:eastAsia="Batang" w:hAnsi="Times New Roman"/>
          <w:sz w:val="24"/>
        </w:rPr>
        <w:t>1</w:t>
      </w:r>
      <w:r w:rsidR="002230F5" w:rsidRPr="00D531B9">
        <w:rPr>
          <w:rFonts w:ascii="Times New Roman" w:eastAsia="Batang" w:hAnsi="Times New Roman"/>
          <w:sz w:val="24"/>
        </w:rPr>
        <w:t>/</w:t>
      </w:r>
      <w:r w:rsidR="00522CFA">
        <w:rPr>
          <w:rFonts w:ascii="Times New Roman" w:eastAsia="Batang" w:hAnsi="Times New Roman"/>
          <w:sz w:val="24"/>
        </w:rPr>
        <w:t>1</w:t>
      </w:r>
    </w:p>
    <w:p w14:paraId="2F24EBF8" w14:textId="2B9F31AC" w:rsidR="00E8147A" w:rsidRPr="00D531B9" w:rsidRDefault="00E8147A" w:rsidP="00E8147A">
      <w:pPr>
        <w:rPr>
          <w:rFonts w:ascii="Times New Roman" w:hAnsi="Times New Roman"/>
          <w:sz w:val="24"/>
        </w:rPr>
      </w:pPr>
      <w:r w:rsidRPr="00D531B9">
        <w:rPr>
          <w:rFonts w:ascii="Times New Roman" w:eastAsia="Batang" w:hAnsi="Times New Roman"/>
          <w:sz w:val="24"/>
        </w:rPr>
        <w:t>U</w:t>
      </w:r>
      <w:r w:rsidR="00D3753F" w:rsidRPr="00D531B9">
        <w:rPr>
          <w:rFonts w:ascii="Times New Roman" w:eastAsia="Batang" w:hAnsi="Times New Roman"/>
          <w:sz w:val="24"/>
        </w:rPr>
        <w:t>RBROJ</w:t>
      </w:r>
      <w:r w:rsidRPr="00D531B9">
        <w:rPr>
          <w:rFonts w:ascii="Times New Roman" w:eastAsia="Batang" w:hAnsi="Times New Roman"/>
          <w:sz w:val="24"/>
        </w:rPr>
        <w:t xml:space="preserve">: </w:t>
      </w:r>
      <w:r w:rsidR="00522CFA" w:rsidRPr="00522CFA">
        <w:rPr>
          <w:rFonts w:ascii="Times New Roman" w:eastAsia="Batang" w:hAnsi="Times New Roman"/>
          <w:sz w:val="24"/>
        </w:rPr>
        <w:t>2196-11-02-25-4</w:t>
      </w:r>
      <w:r w:rsidRPr="00D531B9">
        <w:rPr>
          <w:rFonts w:ascii="Times New Roman" w:eastAsia="Batang" w:hAnsi="Times New Roman"/>
          <w:sz w:val="24"/>
        </w:rPr>
        <w:tab/>
      </w:r>
      <w:r w:rsidRPr="00D531B9">
        <w:rPr>
          <w:rFonts w:ascii="Times New Roman" w:eastAsia="Batang" w:hAnsi="Times New Roman"/>
          <w:sz w:val="24"/>
        </w:rPr>
        <w:tab/>
      </w:r>
      <w:r w:rsidRPr="00D531B9">
        <w:rPr>
          <w:rFonts w:ascii="Times New Roman" w:eastAsia="Batang" w:hAnsi="Times New Roman"/>
          <w:sz w:val="24"/>
        </w:rPr>
        <w:tab/>
      </w:r>
      <w:r w:rsidRPr="00D531B9">
        <w:rPr>
          <w:rFonts w:ascii="Times New Roman" w:eastAsia="Batang" w:hAnsi="Times New Roman"/>
          <w:sz w:val="24"/>
        </w:rPr>
        <w:tab/>
      </w:r>
    </w:p>
    <w:p w14:paraId="51CAD166" w14:textId="134C0FA5" w:rsidR="004C2DE0" w:rsidRPr="00D531B9" w:rsidRDefault="00E8147A" w:rsidP="007B7F90">
      <w:pPr>
        <w:pStyle w:val="Bezproreda"/>
        <w:rPr>
          <w:rFonts w:ascii="Times New Roman" w:hAnsi="Times New Roman"/>
          <w:sz w:val="24"/>
        </w:rPr>
      </w:pPr>
      <w:r w:rsidRPr="00D531B9">
        <w:rPr>
          <w:rFonts w:ascii="Times New Roman" w:hAnsi="Times New Roman"/>
          <w:sz w:val="24"/>
        </w:rPr>
        <w:t>Cern</w:t>
      </w:r>
      <w:r w:rsidR="0066131F" w:rsidRPr="00D531B9">
        <w:rPr>
          <w:rFonts w:ascii="Times New Roman" w:hAnsi="Times New Roman"/>
          <w:sz w:val="24"/>
        </w:rPr>
        <w:t>a</w:t>
      </w:r>
      <w:r w:rsidRPr="00D531B9">
        <w:rPr>
          <w:rFonts w:ascii="Times New Roman" w:hAnsi="Times New Roman"/>
          <w:sz w:val="24"/>
        </w:rPr>
        <w:t>,</w:t>
      </w:r>
      <w:bookmarkEnd w:id="0"/>
      <w:r w:rsidR="00D531B9" w:rsidRPr="00D531B9">
        <w:rPr>
          <w:rFonts w:ascii="Times New Roman" w:hAnsi="Times New Roman"/>
          <w:sz w:val="24"/>
        </w:rPr>
        <w:t xml:space="preserve"> </w:t>
      </w:r>
      <w:r w:rsidR="00522CFA">
        <w:rPr>
          <w:rFonts w:ascii="Times New Roman" w:hAnsi="Times New Roman"/>
          <w:sz w:val="24"/>
        </w:rPr>
        <w:t>17.</w:t>
      </w:r>
      <w:r w:rsidR="00FB647F" w:rsidRPr="00D531B9">
        <w:rPr>
          <w:rFonts w:ascii="Times New Roman" w:hAnsi="Times New Roman"/>
          <w:sz w:val="24"/>
        </w:rPr>
        <w:t xml:space="preserve"> </w:t>
      </w:r>
      <w:r w:rsidR="00D531B9" w:rsidRPr="00D531B9">
        <w:rPr>
          <w:rFonts w:ascii="Times New Roman" w:hAnsi="Times New Roman"/>
          <w:sz w:val="24"/>
        </w:rPr>
        <w:t xml:space="preserve">prosinca </w:t>
      </w:r>
      <w:r w:rsidR="001651DF" w:rsidRPr="00D531B9">
        <w:rPr>
          <w:rFonts w:ascii="Times New Roman" w:hAnsi="Times New Roman"/>
          <w:sz w:val="24"/>
        </w:rPr>
        <w:t>202</w:t>
      </w:r>
      <w:r w:rsidR="00D531B9" w:rsidRPr="00D531B9">
        <w:rPr>
          <w:rFonts w:ascii="Times New Roman" w:hAnsi="Times New Roman"/>
          <w:sz w:val="24"/>
        </w:rPr>
        <w:t>5</w:t>
      </w:r>
      <w:r w:rsidR="001651DF" w:rsidRPr="00D531B9">
        <w:rPr>
          <w:rFonts w:ascii="Times New Roman" w:hAnsi="Times New Roman"/>
          <w:sz w:val="24"/>
        </w:rPr>
        <w:t>.</w:t>
      </w:r>
      <w:r w:rsidR="00CC5F09" w:rsidRPr="00D531B9">
        <w:rPr>
          <w:rFonts w:ascii="Times New Roman" w:hAnsi="Times New Roman"/>
          <w:sz w:val="24"/>
        </w:rPr>
        <w:t>godine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>Mario Kesegić, mag.ing.mech.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608">
    <w:abstractNumId w:val="10"/>
  </w:num>
  <w:num w:numId="2" w16cid:durableId="1385177798">
    <w:abstractNumId w:val="0"/>
  </w:num>
  <w:num w:numId="3" w16cid:durableId="1492941226">
    <w:abstractNumId w:val="3"/>
  </w:num>
  <w:num w:numId="4" w16cid:durableId="1481850571">
    <w:abstractNumId w:val="9"/>
  </w:num>
  <w:num w:numId="5" w16cid:durableId="1712195140">
    <w:abstractNumId w:val="1"/>
  </w:num>
  <w:num w:numId="6" w16cid:durableId="2076080673">
    <w:abstractNumId w:val="4"/>
  </w:num>
  <w:num w:numId="7" w16cid:durableId="1569001214">
    <w:abstractNumId w:val="8"/>
  </w:num>
  <w:num w:numId="8" w16cid:durableId="728651948">
    <w:abstractNumId w:val="6"/>
  </w:num>
  <w:num w:numId="9" w16cid:durableId="340284176">
    <w:abstractNumId w:val="2"/>
  </w:num>
  <w:num w:numId="10" w16cid:durableId="872499301">
    <w:abstractNumId w:val="5"/>
  </w:num>
  <w:num w:numId="11" w16cid:durableId="1465657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2602A"/>
    <w:rsid w:val="00082748"/>
    <w:rsid w:val="000852A1"/>
    <w:rsid w:val="000930E4"/>
    <w:rsid w:val="000A64CA"/>
    <w:rsid w:val="000E0CE9"/>
    <w:rsid w:val="001125E1"/>
    <w:rsid w:val="00145DC1"/>
    <w:rsid w:val="001651DF"/>
    <w:rsid w:val="001C68AB"/>
    <w:rsid w:val="001E1C98"/>
    <w:rsid w:val="002230F5"/>
    <w:rsid w:val="002603B4"/>
    <w:rsid w:val="002806FF"/>
    <w:rsid w:val="002C5AA3"/>
    <w:rsid w:val="002C7B70"/>
    <w:rsid w:val="002E5A6E"/>
    <w:rsid w:val="002F01B9"/>
    <w:rsid w:val="0030340F"/>
    <w:rsid w:val="00320375"/>
    <w:rsid w:val="003341C0"/>
    <w:rsid w:val="00344BE8"/>
    <w:rsid w:val="00355738"/>
    <w:rsid w:val="00366AA4"/>
    <w:rsid w:val="003C5D2D"/>
    <w:rsid w:val="003D36C7"/>
    <w:rsid w:val="003E4641"/>
    <w:rsid w:val="00421F8B"/>
    <w:rsid w:val="004C2DE0"/>
    <w:rsid w:val="004D2E9B"/>
    <w:rsid w:val="004E28F0"/>
    <w:rsid w:val="00522CFA"/>
    <w:rsid w:val="00545F6F"/>
    <w:rsid w:val="00546A30"/>
    <w:rsid w:val="00560A79"/>
    <w:rsid w:val="005C3097"/>
    <w:rsid w:val="005E75C7"/>
    <w:rsid w:val="00626A5A"/>
    <w:rsid w:val="0066131F"/>
    <w:rsid w:val="00664390"/>
    <w:rsid w:val="006646C5"/>
    <w:rsid w:val="006663F7"/>
    <w:rsid w:val="00671342"/>
    <w:rsid w:val="00671E2E"/>
    <w:rsid w:val="006A1747"/>
    <w:rsid w:val="006E79E3"/>
    <w:rsid w:val="00702989"/>
    <w:rsid w:val="00784B41"/>
    <w:rsid w:val="007B7F90"/>
    <w:rsid w:val="00825BF3"/>
    <w:rsid w:val="008576C5"/>
    <w:rsid w:val="00863D5F"/>
    <w:rsid w:val="008734F3"/>
    <w:rsid w:val="00896EBE"/>
    <w:rsid w:val="008A4A3E"/>
    <w:rsid w:val="008B0D6D"/>
    <w:rsid w:val="00941564"/>
    <w:rsid w:val="009A693D"/>
    <w:rsid w:val="009C6274"/>
    <w:rsid w:val="009D503B"/>
    <w:rsid w:val="009E3819"/>
    <w:rsid w:val="009F3506"/>
    <w:rsid w:val="00A40273"/>
    <w:rsid w:val="00A450B8"/>
    <w:rsid w:val="00AA022D"/>
    <w:rsid w:val="00AF24C0"/>
    <w:rsid w:val="00B45035"/>
    <w:rsid w:val="00B4652A"/>
    <w:rsid w:val="00B53CDD"/>
    <w:rsid w:val="00B55E42"/>
    <w:rsid w:val="00B87C16"/>
    <w:rsid w:val="00B90CC6"/>
    <w:rsid w:val="00BA0ED7"/>
    <w:rsid w:val="00BA635B"/>
    <w:rsid w:val="00BC2266"/>
    <w:rsid w:val="00BF1E52"/>
    <w:rsid w:val="00BF33B2"/>
    <w:rsid w:val="00BF5A32"/>
    <w:rsid w:val="00C30CAC"/>
    <w:rsid w:val="00CC5F09"/>
    <w:rsid w:val="00CD6009"/>
    <w:rsid w:val="00CE1127"/>
    <w:rsid w:val="00D24C6F"/>
    <w:rsid w:val="00D24EC0"/>
    <w:rsid w:val="00D3753F"/>
    <w:rsid w:val="00D40598"/>
    <w:rsid w:val="00D531B9"/>
    <w:rsid w:val="00D66D14"/>
    <w:rsid w:val="00D739A7"/>
    <w:rsid w:val="00DA2CD3"/>
    <w:rsid w:val="00DB465B"/>
    <w:rsid w:val="00DB7C6D"/>
    <w:rsid w:val="00DC1A7B"/>
    <w:rsid w:val="00DD3A5B"/>
    <w:rsid w:val="00DD6C58"/>
    <w:rsid w:val="00DE0729"/>
    <w:rsid w:val="00DE6FBB"/>
    <w:rsid w:val="00DE723C"/>
    <w:rsid w:val="00DE782D"/>
    <w:rsid w:val="00DF5E7E"/>
    <w:rsid w:val="00E21521"/>
    <w:rsid w:val="00E36407"/>
    <w:rsid w:val="00E8147A"/>
    <w:rsid w:val="00ED2BAB"/>
    <w:rsid w:val="00EF0611"/>
    <w:rsid w:val="00F31EBD"/>
    <w:rsid w:val="00F64661"/>
    <w:rsid w:val="00F847BD"/>
    <w:rsid w:val="00F84F6B"/>
    <w:rsid w:val="00F93977"/>
    <w:rsid w:val="00F972E3"/>
    <w:rsid w:val="00FB12C9"/>
    <w:rsid w:val="00FB647F"/>
    <w:rsid w:val="00FB7E62"/>
    <w:rsid w:val="00FD6BF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60</cp:revision>
  <cp:lastPrinted>2022-11-30T10:37:00Z</cp:lastPrinted>
  <dcterms:created xsi:type="dcterms:W3CDTF">2021-11-02T10:19:00Z</dcterms:created>
  <dcterms:modified xsi:type="dcterms:W3CDTF">2025-12-18T09:34:00Z</dcterms:modified>
</cp:coreProperties>
</file>