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9CB" w:rsidRPr="005349CB" w:rsidRDefault="0059109A" w:rsidP="005349CB">
      <w:pPr>
        <w:jc w:val="both"/>
      </w:pPr>
      <w:r>
        <w:t xml:space="preserve"> </w:t>
      </w:r>
      <w:r w:rsidR="005349CB">
        <w:t>a t</w:t>
      </w:r>
      <w:r w:rsidR="005349CB" w:rsidRPr="005531FC">
        <w:t>emelj</w:t>
      </w:r>
      <w:r w:rsidR="005349CB">
        <w:t>u</w:t>
      </w:r>
      <w:r w:rsidR="005349CB" w:rsidRPr="005531FC">
        <w:t xml:space="preserve"> članka</w:t>
      </w:r>
      <w:r w:rsidR="005349CB">
        <w:t xml:space="preserve"> </w:t>
      </w:r>
      <w:r w:rsidR="005349CB" w:rsidRPr="005531FC">
        <w:t>68. Zakona o financiranju jedinica lokalne i područne (regionalne) samouprave (NN 117/9</w:t>
      </w:r>
      <w:r w:rsidR="005349CB">
        <w:t>9, 132/06, 26/07</w:t>
      </w:r>
      <w:r w:rsidR="005349CB" w:rsidRPr="005531FC">
        <w:t xml:space="preserve"> do 150/02 članka</w:t>
      </w:r>
      <w:r w:rsidR="005349CB">
        <w:t xml:space="preserve"> 39 st.2.</w:t>
      </w:r>
      <w:r w:rsidR="005349CB" w:rsidRPr="005531FC">
        <w:t xml:space="preserve"> Zakona o proračuna  (NN </w:t>
      </w:r>
      <w:r w:rsidR="005349CB">
        <w:t>87</w:t>
      </w:r>
      <w:r w:rsidR="005349CB" w:rsidRPr="005531FC">
        <w:t>/0</w:t>
      </w:r>
      <w:r w:rsidR="005349CB">
        <w:t>8</w:t>
      </w:r>
      <w:r w:rsidR="005349CB" w:rsidRPr="005531FC">
        <w:t xml:space="preserve">), te članka </w:t>
      </w:r>
      <w:r w:rsidR="005349CB">
        <w:t>29</w:t>
      </w:r>
      <w:r w:rsidR="005349CB" w:rsidRPr="005531FC">
        <w:t>.</w:t>
      </w:r>
      <w:r w:rsidR="005349CB">
        <w:t>st.4.</w:t>
      </w:r>
      <w:r w:rsidR="005349CB" w:rsidRPr="005531FC">
        <w:t xml:space="preserve"> Statuta općine Cerna,</w:t>
      </w:r>
      <w:r w:rsidR="005349CB">
        <w:t xml:space="preserve"> (Službeni vjesnik Vukovarsko-srijemske županije br. 13/09) u članka 34.Poslovnika općinskog vijeća (Službeni vjesnik Vukovarsko-srijemske županije br. 13/09) </w:t>
      </w:r>
      <w:r w:rsidR="005349CB" w:rsidRPr="005531FC">
        <w:t>Općinsko vijeće na</w:t>
      </w:r>
      <w:r w:rsidR="005349CB">
        <w:t xml:space="preserve"> 2</w:t>
      </w:r>
      <w:r w:rsidR="005C397E">
        <w:t>7</w:t>
      </w:r>
      <w:r w:rsidR="005349CB">
        <w:t xml:space="preserve">. </w:t>
      </w:r>
      <w:r w:rsidR="005349CB" w:rsidRPr="005531FC">
        <w:t xml:space="preserve">sjednici održanoj dana </w:t>
      </w:r>
      <w:r w:rsidR="00EF3599">
        <w:t>17</w:t>
      </w:r>
      <w:r w:rsidR="005349CB">
        <w:t xml:space="preserve">. 12.  </w:t>
      </w:r>
      <w:r w:rsidR="005349CB" w:rsidRPr="005531FC">
        <w:t>20</w:t>
      </w:r>
      <w:r w:rsidR="005349CB">
        <w:t>1</w:t>
      </w:r>
      <w:r w:rsidR="00EF3599">
        <w:t>2</w:t>
      </w:r>
      <w:r w:rsidR="005349CB" w:rsidRPr="005531FC">
        <w:t>. donosi</w:t>
      </w:r>
    </w:p>
    <w:p w:rsidR="005349CB" w:rsidRPr="00A52F08" w:rsidRDefault="005349CB" w:rsidP="005349CB">
      <w:pPr>
        <w:jc w:val="center"/>
        <w:rPr>
          <w:rFonts w:ascii="Batang" w:eastAsia="Batang" w:hAnsi="Batang"/>
          <w:b/>
        </w:rPr>
      </w:pPr>
      <w:r w:rsidRPr="00A52F08">
        <w:rPr>
          <w:rFonts w:ascii="Batang" w:eastAsia="Batang" w:hAnsi="Batang"/>
          <w:b/>
        </w:rPr>
        <w:t>P  R  O  R  A  Č  U  N</w:t>
      </w:r>
    </w:p>
    <w:p w:rsidR="005349CB" w:rsidRPr="00A52F08" w:rsidRDefault="005349CB" w:rsidP="005349CB">
      <w:pPr>
        <w:jc w:val="center"/>
        <w:rPr>
          <w:rFonts w:ascii="Batang" w:eastAsia="Batang" w:hAnsi="Batang"/>
        </w:rPr>
      </w:pPr>
      <w:r w:rsidRPr="00A52F08">
        <w:rPr>
          <w:rFonts w:ascii="Batang" w:eastAsia="Batang" w:hAnsi="Batang"/>
          <w:b/>
        </w:rPr>
        <w:t>OPĆINE CERNA ZA 20</w:t>
      </w:r>
      <w:r>
        <w:rPr>
          <w:rFonts w:ascii="Batang" w:eastAsia="Batang" w:hAnsi="Batang"/>
          <w:b/>
        </w:rPr>
        <w:t>13</w:t>
      </w:r>
      <w:r w:rsidRPr="00A52F08">
        <w:rPr>
          <w:rFonts w:ascii="Batang" w:eastAsia="Batang" w:hAnsi="Batang"/>
          <w:b/>
        </w:rPr>
        <w:t xml:space="preserve">. </w:t>
      </w:r>
      <w:r>
        <w:rPr>
          <w:rFonts w:ascii="Batang" w:eastAsia="Batang" w:hAnsi="Batang"/>
          <w:b/>
        </w:rPr>
        <w:t>I PROJEKCIJA  ZA 2014-2015. GODINU</w:t>
      </w:r>
    </w:p>
    <w:p w:rsidR="005349CB" w:rsidRPr="00A52F08" w:rsidRDefault="005349CB" w:rsidP="005349CB">
      <w:pPr>
        <w:jc w:val="center"/>
        <w:rPr>
          <w:rFonts w:ascii="Batang" w:eastAsia="Batang" w:hAnsi="Batang"/>
          <w:b/>
        </w:rPr>
      </w:pPr>
    </w:p>
    <w:p w:rsidR="005349CB" w:rsidRPr="001037B1" w:rsidRDefault="005349CB" w:rsidP="005349CB">
      <w:pPr>
        <w:rPr>
          <w:rFonts w:ascii="Batang" w:eastAsia="Batang" w:hAnsi="Batang"/>
          <w:b/>
          <w:u w:val="double"/>
        </w:rPr>
      </w:pPr>
      <w:r w:rsidRPr="00A52F08">
        <w:rPr>
          <w:rFonts w:ascii="Batang" w:eastAsia="Batang" w:hAnsi="Batang"/>
        </w:rPr>
        <w:tab/>
      </w:r>
      <w:r w:rsidRPr="00A52F08">
        <w:rPr>
          <w:rFonts w:ascii="Batang" w:eastAsia="Batang" w:hAnsi="Batang"/>
          <w:b/>
          <w:u w:val="double"/>
        </w:rPr>
        <w:t>I.    OPĆI  DIO</w:t>
      </w:r>
    </w:p>
    <w:p w:rsidR="005349CB" w:rsidRDefault="005349CB" w:rsidP="005349CB">
      <w:pPr>
        <w:jc w:val="center"/>
      </w:pPr>
      <w:r>
        <w:t>Točka 1.</w:t>
      </w:r>
    </w:p>
    <w:p w:rsidR="005349CB" w:rsidRDefault="005349CB" w:rsidP="005349CB">
      <w:r>
        <w:t>Proračun Općine Cerna  za 201</w:t>
      </w:r>
      <w:r w:rsidR="00412BEB">
        <w:t>3</w:t>
      </w:r>
      <w:r>
        <w:t>. i projekcija za 2014-2015. godinu sastoji se od računa prihoda i izdataka i računa zaduživanja i financiranja i to kako slijedi:</w:t>
      </w:r>
    </w:p>
    <w:p w:rsidR="00146D74" w:rsidRDefault="00146D74" w:rsidP="005349CB"/>
    <w:tbl>
      <w:tblPr>
        <w:tblW w:w="14474" w:type="dxa"/>
        <w:tblInd w:w="93" w:type="dxa"/>
        <w:tblLook w:val="04A0" w:firstRow="1" w:lastRow="0" w:firstColumn="1" w:lastColumn="0" w:noHBand="0" w:noVBand="1"/>
      </w:tblPr>
      <w:tblGrid>
        <w:gridCol w:w="963"/>
        <w:gridCol w:w="3397"/>
        <w:gridCol w:w="4019"/>
        <w:gridCol w:w="1559"/>
        <w:gridCol w:w="1559"/>
        <w:gridCol w:w="1276"/>
        <w:gridCol w:w="992"/>
        <w:gridCol w:w="709"/>
      </w:tblGrid>
      <w:tr w:rsidR="00FC5A11" w:rsidRPr="00FC5A11" w:rsidTr="00FC5A11">
        <w:trPr>
          <w:trHeight w:val="315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FC5A11" w:rsidRPr="00FC5A11" w:rsidRDefault="00FC5A11" w:rsidP="00FC5A1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A</w:t>
            </w:r>
          </w:p>
        </w:tc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FC5A11" w:rsidRPr="00FC5A11" w:rsidRDefault="00FC5A11" w:rsidP="00FC5A1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RAČUN PRIHODA I RASHODA</w:t>
            </w:r>
          </w:p>
        </w:tc>
        <w:tc>
          <w:tcPr>
            <w:tcW w:w="4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FC5A11" w:rsidRPr="00FC5A11" w:rsidRDefault="00FC5A11" w:rsidP="00FC5A1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FC5A11" w:rsidRPr="00FC5A11" w:rsidRDefault="00FC5A11" w:rsidP="00FC5A1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FC5A11" w:rsidRPr="00FC5A11" w:rsidRDefault="00FC5A11" w:rsidP="00FC5A1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FC5A11" w:rsidRPr="00FC5A11" w:rsidRDefault="00FC5A11" w:rsidP="00FC5A1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FC5A11" w:rsidRPr="00FC5A11" w:rsidRDefault="00FC5A11" w:rsidP="00FC5A1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FC5A11" w:rsidRPr="00FC5A11" w:rsidRDefault="00FC5A11" w:rsidP="00FC5A1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FC5A11" w:rsidRPr="00FC5A11" w:rsidTr="00FC5A11">
        <w:trPr>
          <w:trHeight w:val="495"/>
        </w:trPr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5A11" w:rsidRPr="00FC5A11" w:rsidRDefault="00FC5A11" w:rsidP="00FC5A1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BROJ RAČUNA</w:t>
            </w:r>
          </w:p>
        </w:tc>
        <w:tc>
          <w:tcPr>
            <w:tcW w:w="74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5A11" w:rsidRPr="00FC5A11" w:rsidRDefault="00FC5A11" w:rsidP="00FC5A11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O P I S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A11" w:rsidRPr="00FC5A11" w:rsidRDefault="00FC5A11" w:rsidP="00FC5A11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PLANIRANO U 2013.G.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A11" w:rsidRPr="00FC5A11" w:rsidRDefault="00FC5A11" w:rsidP="00FC5A11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PROJEKCIJA 2014.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A11" w:rsidRPr="00FC5A11" w:rsidRDefault="00FC5A11" w:rsidP="00FC5A11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PROJEKCIJA  2015.G.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5A11" w:rsidRPr="00FC5A11" w:rsidRDefault="00FC5A11" w:rsidP="00FC5A11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Indeks 2/1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C5A11" w:rsidRPr="00FC5A11" w:rsidRDefault="00FC5A11" w:rsidP="00FC5A1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Indeks 3/2</w:t>
            </w:r>
          </w:p>
        </w:tc>
      </w:tr>
      <w:tr w:rsidR="00FC5A11" w:rsidRPr="00FC5A11" w:rsidTr="00FC5A11">
        <w:trPr>
          <w:trHeight w:val="300"/>
        </w:trPr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Prihodi poslovanja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6.512.000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5.542.000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5.935.000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107</w:t>
            </w:r>
          </w:p>
        </w:tc>
      </w:tr>
      <w:tr w:rsidR="00FC5A11" w:rsidRPr="00FC5A11" w:rsidTr="00FC5A11">
        <w:trPr>
          <w:trHeight w:val="300"/>
        </w:trPr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Prihodi od prodaje nefinancijske imovine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400.000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350.000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399.000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114</w:t>
            </w:r>
          </w:p>
        </w:tc>
      </w:tr>
      <w:tr w:rsidR="00FC5A11" w:rsidRPr="00FC5A11" w:rsidTr="00146D74">
        <w:trPr>
          <w:trHeight w:val="300"/>
        </w:trPr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FC5A11" w:rsidRPr="00FC5A11" w:rsidRDefault="00FC5A11" w:rsidP="00FC5A1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6+7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FC5A11" w:rsidRPr="00FC5A11" w:rsidRDefault="00FC5A11" w:rsidP="00FC5A1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UKUPNO PRIHODI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FC5A11" w:rsidRPr="00FC5A11" w:rsidRDefault="00FC5A11" w:rsidP="00FC5A1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FC5A11" w:rsidRPr="00FC5A11" w:rsidRDefault="00FC5A11" w:rsidP="00FC5A1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6.912.000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FC5A11" w:rsidRPr="00FC5A11" w:rsidRDefault="00FC5A11" w:rsidP="00FC5A1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5.892.000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FC5A11" w:rsidRPr="00FC5A11" w:rsidRDefault="00FC5A11" w:rsidP="00FC5A1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6.334.000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  <w:vAlign w:val="bottom"/>
            <w:hideMark/>
          </w:tcPr>
          <w:p w:rsidR="00FC5A11" w:rsidRPr="00FC5A11" w:rsidRDefault="00FC5A11" w:rsidP="00FC5A1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  <w:vAlign w:val="bottom"/>
            <w:hideMark/>
          </w:tcPr>
          <w:p w:rsidR="00FC5A11" w:rsidRPr="00FC5A11" w:rsidRDefault="00FC5A11" w:rsidP="00FC5A1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108</w:t>
            </w:r>
          </w:p>
        </w:tc>
      </w:tr>
      <w:tr w:rsidR="00FC5A11" w:rsidRPr="00FC5A11" w:rsidTr="00FC5A11">
        <w:trPr>
          <w:trHeight w:val="300"/>
        </w:trPr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4.192.000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4.002.000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3.999.000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100</w:t>
            </w:r>
          </w:p>
        </w:tc>
      </w:tr>
      <w:tr w:rsidR="00FC5A11" w:rsidRPr="00FC5A11" w:rsidTr="00FC5A11">
        <w:trPr>
          <w:trHeight w:val="300"/>
        </w:trPr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Rashodi za nabavku nefinancijske imovine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2.355.000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1.540.000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1.990.000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129</w:t>
            </w:r>
          </w:p>
        </w:tc>
      </w:tr>
      <w:tr w:rsidR="00FC5A11" w:rsidRPr="00FC5A11" w:rsidTr="00146D74">
        <w:trPr>
          <w:trHeight w:val="300"/>
        </w:trPr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FC5A11" w:rsidRPr="00FC5A11" w:rsidRDefault="00FC5A11" w:rsidP="00FC5A1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3+4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FC5A11" w:rsidRPr="00FC5A11" w:rsidRDefault="00FC5A11" w:rsidP="00FC5A1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UKUPNO RASHODI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FC5A11" w:rsidRPr="00FC5A11" w:rsidRDefault="00FC5A11" w:rsidP="00FC5A1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FC5A11" w:rsidRPr="00FC5A11" w:rsidRDefault="00FC5A11" w:rsidP="00FC5A1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6.547.000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FC5A11" w:rsidRPr="00FC5A11" w:rsidRDefault="00FC5A11" w:rsidP="00FC5A1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5.542.000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FC5A11" w:rsidRPr="00FC5A11" w:rsidRDefault="00FC5A11" w:rsidP="00FC5A1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5.989.000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  <w:vAlign w:val="bottom"/>
            <w:hideMark/>
          </w:tcPr>
          <w:p w:rsidR="00FC5A11" w:rsidRPr="00FC5A11" w:rsidRDefault="00FC5A11" w:rsidP="00FC5A1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  <w:vAlign w:val="bottom"/>
            <w:hideMark/>
          </w:tcPr>
          <w:p w:rsidR="00FC5A11" w:rsidRPr="00FC5A11" w:rsidRDefault="00FC5A11" w:rsidP="00FC5A1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108</w:t>
            </w:r>
          </w:p>
        </w:tc>
      </w:tr>
      <w:tr w:rsidR="00FC5A11" w:rsidRPr="00FC5A11" w:rsidTr="00FC5A11">
        <w:trPr>
          <w:trHeight w:val="300"/>
        </w:trPr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(6+7)-(3+4)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VIŠAK (+) MANJAK (-)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365.000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350.000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345.000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99</w:t>
            </w:r>
          </w:p>
        </w:tc>
      </w:tr>
      <w:tr w:rsidR="00FC5A11" w:rsidRPr="00FC5A11" w:rsidTr="00146D74">
        <w:trPr>
          <w:trHeight w:val="300"/>
        </w:trPr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FC5A11" w:rsidRPr="00FC5A11" w:rsidRDefault="00FC5A11" w:rsidP="00FC5A1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B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FC5A11" w:rsidRPr="00FC5A11" w:rsidRDefault="00FC5A11" w:rsidP="00FC5A1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RAČUN FINANCIRANJA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FC5A11" w:rsidRPr="00FC5A11" w:rsidRDefault="00FC5A11" w:rsidP="00FC5A1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FC5A11" w:rsidRPr="00FC5A11" w:rsidRDefault="00FC5A11" w:rsidP="00FC5A1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FC5A11" w:rsidRPr="00FC5A11" w:rsidRDefault="00FC5A11" w:rsidP="00FC5A1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FC5A11" w:rsidRPr="00FC5A11" w:rsidRDefault="00FC5A11" w:rsidP="00FC5A1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  <w:vAlign w:val="bottom"/>
            <w:hideMark/>
          </w:tcPr>
          <w:p w:rsidR="00FC5A11" w:rsidRPr="00FC5A11" w:rsidRDefault="00FC5A11" w:rsidP="00FC5A1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  <w:vAlign w:val="bottom"/>
            <w:hideMark/>
          </w:tcPr>
          <w:p w:rsidR="00FC5A11" w:rsidRPr="00FC5A11" w:rsidRDefault="00FC5A11" w:rsidP="00FC5A1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FC5A11" w:rsidRPr="00FC5A11" w:rsidTr="00FC5A11">
        <w:trPr>
          <w:trHeight w:val="300"/>
        </w:trPr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Izdaci za financijsku imovinu i otplatu zajmova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365.000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350.000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345.000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99</w:t>
            </w:r>
          </w:p>
        </w:tc>
      </w:tr>
      <w:tr w:rsidR="00FC5A11" w:rsidRPr="00FC5A11" w:rsidTr="00FC5A11">
        <w:trPr>
          <w:trHeight w:val="300"/>
        </w:trPr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NETO FINANCIRANJE3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FC5A11" w:rsidRPr="00FC5A11" w:rsidTr="00FC5A11">
        <w:trPr>
          <w:trHeight w:val="300"/>
        </w:trPr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C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UKUPNO PRORAČUN OPĆINE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  <w:tr w:rsidR="00FC5A11" w:rsidRPr="00FC5A11" w:rsidTr="00146D74">
        <w:trPr>
          <w:trHeight w:val="300"/>
        </w:trPr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FC5A11" w:rsidRPr="00FC5A11" w:rsidRDefault="00FC5A11" w:rsidP="00FC5A1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1=(6+7)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FC5A11" w:rsidRPr="00FC5A11" w:rsidRDefault="00FC5A11" w:rsidP="00FC5A1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UKUPNI PRIHODI I PRIMICI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FC5A11" w:rsidRPr="00FC5A11" w:rsidRDefault="00FC5A11" w:rsidP="00FC5A1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FC5A11" w:rsidRPr="00FC5A11" w:rsidRDefault="00FC5A11" w:rsidP="00FC5A11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6.912.000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FC5A11" w:rsidRPr="00FC5A11" w:rsidRDefault="00FC5A11" w:rsidP="00FC5A11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5.892.000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FC5A11" w:rsidRPr="00FC5A11" w:rsidRDefault="00FC5A11" w:rsidP="00FC5A11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6.334.000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  <w:vAlign w:val="bottom"/>
            <w:hideMark/>
          </w:tcPr>
          <w:p w:rsidR="00FC5A11" w:rsidRPr="00FC5A11" w:rsidRDefault="00FC5A11" w:rsidP="00FC5A1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  <w:vAlign w:val="bottom"/>
            <w:hideMark/>
          </w:tcPr>
          <w:p w:rsidR="00FC5A11" w:rsidRPr="00FC5A11" w:rsidRDefault="00FC5A11" w:rsidP="00FC5A1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108</w:t>
            </w:r>
          </w:p>
        </w:tc>
      </w:tr>
      <w:tr w:rsidR="00FC5A11" w:rsidRPr="00FC5A11" w:rsidTr="00146D74">
        <w:trPr>
          <w:trHeight w:val="300"/>
        </w:trPr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FC5A11" w:rsidRPr="00FC5A11" w:rsidRDefault="00FC5A11" w:rsidP="00FC5A1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2=(3+4+5)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FC5A11" w:rsidRPr="00FC5A11" w:rsidRDefault="00FC5A11" w:rsidP="00FC5A1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UKUPNI RASHODI I IZDACI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FC5A11" w:rsidRPr="00FC5A11" w:rsidRDefault="00FC5A11" w:rsidP="00FC5A11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FC5A11" w:rsidRPr="00FC5A11" w:rsidRDefault="00FC5A11" w:rsidP="00FC5A11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6.912.000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FC5A11" w:rsidRPr="00FC5A11" w:rsidRDefault="00FC5A11" w:rsidP="00FC5A11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5.892.000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bottom"/>
            <w:hideMark/>
          </w:tcPr>
          <w:p w:rsidR="00FC5A11" w:rsidRPr="00FC5A11" w:rsidRDefault="00FC5A11" w:rsidP="00FC5A11">
            <w:pPr>
              <w:jc w:val="right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6.334.000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  <w:vAlign w:val="bottom"/>
            <w:hideMark/>
          </w:tcPr>
          <w:p w:rsidR="00FC5A11" w:rsidRPr="00FC5A11" w:rsidRDefault="00FC5A11" w:rsidP="00FC5A1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noWrap/>
            <w:vAlign w:val="bottom"/>
            <w:hideMark/>
          </w:tcPr>
          <w:p w:rsidR="00FC5A11" w:rsidRPr="00FC5A11" w:rsidRDefault="00FC5A11" w:rsidP="00FC5A1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108</w:t>
            </w:r>
          </w:p>
        </w:tc>
      </w:tr>
      <w:tr w:rsidR="00FC5A11" w:rsidRPr="00FC5A11" w:rsidTr="00FC5A11">
        <w:trPr>
          <w:trHeight w:val="300"/>
        </w:trPr>
        <w:tc>
          <w:tcPr>
            <w:tcW w:w="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RAZLIKA (1-2)višak+/manjak-</w:t>
            </w:r>
          </w:p>
        </w:tc>
        <w:tc>
          <w:tcPr>
            <w:tcW w:w="4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5A11" w:rsidRPr="00FC5A11" w:rsidRDefault="00FC5A11" w:rsidP="00FC5A1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FC5A11"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</w:tr>
    </w:tbl>
    <w:p w:rsidR="00FC5A11" w:rsidRDefault="00FC5A11" w:rsidP="005349CB"/>
    <w:p w:rsidR="00FC5A11" w:rsidRDefault="00FC5A11" w:rsidP="005349CB"/>
    <w:p w:rsidR="00F76D91" w:rsidRDefault="00F76D91" w:rsidP="005C397E"/>
    <w:p w:rsidR="005349CB" w:rsidRDefault="005349CB" w:rsidP="005349CB">
      <w:pPr>
        <w:jc w:val="center"/>
      </w:pPr>
      <w:r>
        <w:t>Točka 2.</w:t>
      </w:r>
    </w:p>
    <w:p w:rsidR="00B13CB5" w:rsidRDefault="005349CB" w:rsidP="00B13CB5">
      <w:pPr>
        <w:ind w:left="720"/>
        <w:jc w:val="both"/>
        <w:rPr>
          <w:sz w:val="22"/>
          <w:szCs w:val="22"/>
        </w:rPr>
      </w:pPr>
      <w:r w:rsidRPr="007D1E16">
        <w:rPr>
          <w:sz w:val="22"/>
          <w:szCs w:val="22"/>
        </w:rPr>
        <w:t>Prihodi i izdaci po grupama utvrđuju se u bilanci prihoda i izdataka za 201</w:t>
      </w:r>
      <w:r w:rsidR="00412BEB">
        <w:rPr>
          <w:sz w:val="22"/>
          <w:szCs w:val="22"/>
        </w:rPr>
        <w:t>3</w:t>
      </w:r>
      <w:r w:rsidRPr="007D1E16">
        <w:rPr>
          <w:sz w:val="22"/>
          <w:szCs w:val="22"/>
        </w:rPr>
        <w:t>.godinu kako slijedi:</w:t>
      </w:r>
    </w:p>
    <w:p w:rsidR="00B13CB5" w:rsidRDefault="00B13CB5" w:rsidP="005349CB">
      <w:pPr>
        <w:ind w:left="720"/>
        <w:jc w:val="both"/>
        <w:rPr>
          <w:sz w:val="22"/>
          <w:szCs w:val="22"/>
        </w:rPr>
      </w:pPr>
    </w:p>
    <w:p w:rsidR="005349CB" w:rsidRDefault="005349CB" w:rsidP="005349CB">
      <w:pPr>
        <w:ind w:left="720"/>
        <w:jc w:val="both"/>
        <w:rPr>
          <w:b/>
        </w:rPr>
      </w:pPr>
      <w:r w:rsidRPr="00BA30DA">
        <w:rPr>
          <w:b/>
        </w:rPr>
        <w:t>PRIHODI</w:t>
      </w:r>
    </w:p>
    <w:p w:rsidR="00C23E04" w:rsidRDefault="00C23E04" w:rsidP="005349CB">
      <w:pPr>
        <w:ind w:left="720"/>
        <w:jc w:val="both"/>
        <w:rPr>
          <w:b/>
        </w:rPr>
      </w:pPr>
    </w:p>
    <w:tbl>
      <w:tblPr>
        <w:tblW w:w="13660" w:type="dxa"/>
        <w:tblInd w:w="93" w:type="dxa"/>
        <w:tblLook w:val="04A0" w:firstRow="1" w:lastRow="0" w:firstColumn="1" w:lastColumn="0" w:noHBand="0" w:noVBand="1"/>
      </w:tblPr>
      <w:tblGrid>
        <w:gridCol w:w="1005"/>
        <w:gridCol w:w="2100"/>
        <w:gridCol w:w="5180"/>
        <w:gridCol w:w="1380"/>
        <w:gridCol w:w="1420"/>
        <w:gridCol w:w="1360"/>
        <w:gridCol w:w="761"/>
        <w:gridCol w:w="799"/>
      </w:tblGrid>
      <w:tr w:rsidR="00C23E04" w:rsidRPr="00C23E04" w:rsidTr="00C23E04">
        <w:trPr>
          <w:trHeight w:val="112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Vrsta izvora financ.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E04" w:rsidRPr="00C23E04" w:rsidRDefault="00C23E04" w:rsidP="00C23E04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Broj računa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E04" w:rsidRPr="00C23E04" w:rsidRDefault="00C23E04" w:rsidP="00C23E04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UKUPNO PRIHODA/PRIMITAKA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E04" w:rsidRPr="00C23E04" w:rsidRDefault="00C23E04" w:rsidP="00C23E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color w:val="000000"/>
                <w:sz w:val="22"/>
                <w:szCs w:val="22"/>
              </w:rPr>
              <w:t>PLANIRANO U 2013.G.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E04" w:rsidRPr="00C23E04" w:rsidRDefault="00C23E04" w:rsidP="00C23E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color w:val="000000"/>
                <w:sz w:val="22"/>
                <w:szCs w:val="22"/>
              </w:rPr>
              <w:t>PROJEKCIJA 2014.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E04" w:rsidRPr="00C23E04" w:rsidRDefault="00C23E04" w:rsidP="00C23E0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PROJEKCIJA  2015.G.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E04" w:rsidRPr="00C23E04" w:rsidRDefault="00C23E04" w:rsidP="00C23E0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Indeks 2/1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23E04" w:rsidRPr="00C23E04" w:rsidRDefault="00C23E04" w:rsidP="00C23E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color w:val="000000"/>
                <w:sz w:val="22"/>
                <w:szCs w:val="22"/>
              </w:rPr>
              <w:t>Indeks 3/2</w:t>
            </w:r>
          </w:p>
        </w:tc>
      </w:tr>
      <w:tr w:rsidR="00C23E04" w:rsidRPr="00C23E04" w:rsidTr="00C23E0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UKUPNO PRIHODA/PRIMITAKA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6.912.000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5.892.000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6.334.000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color w:val="000000"/>
                <w:sz w:val="20"/>
                <w:szCs w:val="20"/>
              </w:rPr>
              <w:t>108</w:t>
            </w:r>
          </w:p>
        </w:tc>
      </w:tr>
      <w:tr w:rsidR="00C23E04" w:rsidRPr="00C23E04" w:rsidTr="00C23E0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Prihodi poslovanja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6.512.000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5.542.000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5.935.000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85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color w:val="000000"/>
                <w:sz w:val="20"/>
                <w:szCs w:val="20"/>
              </w:rPr>
              <w:t>107</w:t>
            </w:r>
          </w:p>
        </w:tc>
      </w:tr>
      <w:tr w:rsidR="00C23E04" w:rsidRPr="00C23E04" w:rsidTr="00C23E0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61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Prihodi poreza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2.450.000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2.715.000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2.775.000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color w:val="000000"/>
                <w:sz w:val="20"/>
                <w:szCs w:val="20"/>
              </w:rPr>
              <w:t>102</w:t>
            </w:r>
          </w:p>
        </w:tc>
      </w:tr>
      <w:tr w:rsidR="00C23E04" w:rsidRPr="00C23E04" w:rsidTr="00C23E0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01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611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Porez i prirez na dohodak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color w:val="000000"/>
                <w:sz w:val="20"/>
                <w:szCs w:val="20"/>
              </w:rPr>
              <w:t>2.200.000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color w:val="000000"/>
                <w:sz w:val="20"/>
                <w:szCs w:val="20"/>
              </w:rPr>
              <w:t>2.500.000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color w:val="000000"/>
                <w:sz w:val="20"/>
                <w:szCs w:val="20"/>
              </w:rPr>
              <w:t>2.540.000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color w:val="000000"/>
                <w:sz w:val="20"/>
                <w:szCs w:val="20"/>
              </w:rPr>
              <w:t>102</w:t>
            </w:r>
          </w:p>
        </w:tc>
      </w:tr>
      <w:tr w:rsidR="00C23E04" w:rsidRPr="00C23E04" w:rsidTr="00C23E0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01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613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Porez na imovinu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color w:val="000000"/>
                <w:sz w:val="20"/>
                <w:szCs w:val="20"/>
              </w:rPr>
              <w:t>150.000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color w:val="000000"/>
                <w:sz w:val="20"/>
                <w:szCs w:val="20"/>
              </w:rPr>
              <w:t>115.000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color w:val="000000"/>
                <w:sz w:val="20"/>
                <w:szCs w:val="20"/>
              </w:rPr>
              <w:t>135.000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77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color w:val="000000"/>
                <w:sz w:val="20"/>
                <w:szCs w:val="20"/>
              </w:rPr>
              <w:t>117</w:t>
            </w:r>
          </w:p>
        </w:tc>
      </w:tr>
      <w:tr w:rsidR="00C23E04" w:rsidRPr="00C23E04" w:rsidTr="00C23E0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01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614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Porez na robu i usluge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color w:val="000000"/>
                <w:sz w:val="20"/>
                <w:szCs w:val="20"/>
              </w:rPr>
              <w:t>100.000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color w:val="000000"/>
                <w:sz w:val="20"/>
                <w:szCs w:val="20"/>
              </w:rPr>
              <w:t>100.000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color w:val="000000"/>
                <w:sz w:val="20"/>
                <w:szCs w:val="20"/>
              </w:rPr>
              <w:t>100.000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color w:val="000000"/>
                <w:sz w:val="20"/>
                <w:szCs w:val="20"/>
              </w:rPr>
              <w:t>100</w:t>
            </w:r>
          </w:p>
        </w:tc>
      </w:tr>
      <w:tr w:rsidR="00C23E04" w:rsidRPr="00C23E04" w:rsidTr="00C23E0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63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Potpore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2.042.000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650.000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650.000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color w:val="000000"/>
                <w:sz w:val="20"/>
                <w:szCs w:val="20"/>
              </w:rPr>
              <w:t>100</w:t>
            </w:r>
          </w:p>
        </w:tc>
      </w:tr>
      <w:tr w:rsidR="00C23E04" w:rsidRPr="00C23E04" w:rsidTr="00C23E0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04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633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Potpore iz proračuna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color w:val="000000"/>
                <w:sz w:val="20"/>
                <w:szCs w:val="20"/>
              </w:rPr>
              <w:t>432.000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color w:val="000000"/>
                <w:sz w:val="20"/>
                <w:szCs w:val="20"/>
              </w:rPr>
              <w:t>350.000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color w:val="000000"/>
                <w:sz w:val="20"/>
                <w:szCs w:val="20"/>
              </w:rPr>
              <w:t>350.000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81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color w:val="000000"/>
                <w:sz w:val="20"/>
                <w:szCs w:val="20"/>
              </w:rPr>
              <w:t>100</w:t>
            </w:r>
          </w:p>
        </w:tc>
      </w:tr>
      <w:tr w:rsidR="00C23E04" w:rsidRPr="00C23E04" w:rsidTr="00C23E0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04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634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Kapitalne pomoći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color w:val="000000"/>
                <w:sz w:val="20"/>
                <w:szCs w:val="20"/>
              </w:rPr>
              <w:t>1.610.000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color w:val="000000"/>
                <w:sz w:val="20"/>
                <w:szCs w:val="20"/>
              </w:rPr>
              <w:t>300.000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color w:val="000000"/>
                <w:sz w:val="20"/>
                <w:szCs w:val="20"/>
              </w:rPr>
              <w:t>300.000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color w:val="000000"/>
                <w:sz w:val="20"/>
                <w:szCs w:val="20"/>
              </w:rPr>
              <w:t>100</w:t>
            </w:r>
          </w:p>
        </w:tc>
      </w:tr>
      <w:tr w:rsidR="00C23E04" w:rsidRPr="00C23E04" w:rsidTr="00C23E0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64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Prihod od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410.000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672.000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1.005.000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164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color w:val="000000"/>
                <w:sz w:val="20"/>
                <w:szCs w:val="20"/>
              </w:rPr>
              <w:t>150</w:t>
            </w:r>
          </w:p>
        </w:tc>
      </w:tr>
      <w:tr w:rsidR="00C23E04" w:rsidRPr="00C23E04" w:rsidTr="00C23E0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01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641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Prihod od financijske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color w:val="000000"/>
                <w:sz w:val="20"/>
                <w:szCs w:val="20"/>
              </w:rPr>
              <w:t>10.000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color w:val="000000"/>
                <w:sz w:val="20"/>
                <w:szCs w:val="20"/>
              </w:rPr>
              <w:t>5.000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color w:val="000000"/>
                <w:sz w:val="20"/>
                <w:szCs w:val="20"/>
              </w:rPr>
              <w:t>5.000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color w:val="000000"/>
                <w:sz w:val="20"/>
                <w:szCs w:val="20"/>
              </w:rPr>
              <w:t>100</w:t>
            </w:r>
          </w:p>
        </w:tc>
      </w:tr>
      <w:tr w:rsidR="00C23E04" w:rsidRPr="00C23E04" w:rsidTr="00C23E0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02 03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642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Prihod od nefinancijske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color w:val="000000"/>
                <w:sz w:val="20"/>
                <w:szCs w:val="20"/>
              </w:rPr>
              <w:t>400.000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color w:val="000000"/>
                <w:sz w:val="20"/>
                <w:szCs w:val="20"/>
              </w:rPr>
              <w:t>667.000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color w:val="000000"/>
                <w:sz w:val="20"/>
                <w:szCs w:val="20"/>
              </w:rPr>
              <w:t>1.000.000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167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color w:val="000000"/>
                <w:sz w:val="20"/>
                <w:szCs w:val="20"/>
              </w:rPr>
              <w:t>150</w:t>
            </w:r>
          </w:p>
        </w:tc>
      </w:tr>
      <w:tr w:rsidR="00C23E04" w:rsidRPr="00C23E04" w:rsidTr="00C23E0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65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Prihodi od prodaje roba i usluga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1.610.000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1.505.000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1.505.000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color w:val="000000"/>
                <w:sz w:val="20"/>
                <w:szCs w:val="20"/>
              </w:rPr>
              <w:t>100</w:t>
            </w:r>
          </w:p>
        </w:tc>
      </w:tr>
      <w:tr w:rsidR="00C23E04" w:rsidRPr="00C23E04" w:rsidTr="00C23E0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03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651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Administrativna pristojba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color w:val="000000"/>
                <w:sz w:val="20"/>
                <w:szCs w:val="20"/>
              </w:rPr>
              <w:t>10.000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color w:val="000000"/>
                <w:sz w:val="20"/>
                <w:szCs w:val="20"/>
              </w:rPr>
              <w:t>5.000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color w:val="000000"/>
                <w:sz w:val="20"/>
                <w:szCs w:val="20"/>
              </w:rPr>
              <w:t>5.000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color w:val="000000"/>
                <w:sz w:val="20"/>
                <w:szCs w:val="20"/>
              </w:rPr>
              <w:t>100</w:t>
            </w:r>
          </w:p>
        </w:tc>
      </w:tr>
      <w:tr w:rsidR="00C23E04" w:rsidRPr="00C23E04" w:rsidTr="00C23E0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03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652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Prihodi po posebnim propisima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color w:val="000000"/>
                <w:sz w:val="20"/>
                <w:szCs w:val="20"/>
              </w:rPr>
              <w:t>900.000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color w:val="000000"/>
                <w:sz w:val="20"/>
                <w:szCs w:val="20"/>
              </w:rPr>
              <w:t>900.000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color w:val="000000"/>
                <w:sz w:val="20"/>
                <w:szCs w:val="20"/>
              </w:rPr>
              <w:t>900.000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color w:val="000000"/>
                <w:sz w:val="20"/>
                <w:szCs w:val="20"/>
              </w:rPr>
              <w:t>100</w:t>
            </w:r>
          </w:p>
        </w:tc>
      </w:tr>
      <w:tr w:rsidR="00C23E04" w:rsidRPr="00C23E04" w:rsidTr="00C23E0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653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Komunalni doprinos i naknade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color w:val="000000"/>
                <w:sz w:val="20"/>
                <w:szCs w:val="20"/>
              </w:rPr>
              <w:t>700.000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color w:val="000000"/>
                <w:sz w:val="20"/>
                <w:szCs w:val="20"/>
              </w:rPr>
              <w:t>600.000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color w:val="000000"/>
                <w:sz w:val="20"/>
                <w:szCs w:val="20"/>
              </w:rPr>
              <w:t>600.000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color w:val="000000"/>
                <w:sz w:val="20"/>
                <w:szCs w:val="20"/>
              </w:rPr>
              <w:t>100</w:t>
            </w:r>
          </w:p>
        </w:tc>
      </w:tr>
      <w:tr w:rsidR="00C23E04" w:rsidRPr="00C23E04" w:rsidTr="00C23E0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Prihodi od prodaje nefinancijske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400.000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350.000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399.000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color w:val="000000"/>
                <w:sz w:val="20"/>
                <w:szCs w:val="20"/>
              </w:rPr>
              <w:t>114</w:t>
            </w:r>
          </w:p>
        </w:tc>
      </w:tr>
      <w:tr w:rsidR="00C23E04" w:rsidRPr="00C23E04" w:rsidTr="00C23E0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71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Prihod od prodaje nefinancijske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350.000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300.000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349.000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color w:val="000000"/>
                <w:sz w:val="20"/>
                <w:szCs w:val="20"/>
              </w:rPr>
              <w:t>116</w:t>
            </w:r>
          </w:p>
        </w:tc>
      </w:tr>
      <w:tr w:rsidR="00C23E04" w:rsidRPr="00C23E04" w:rsidTr="00C23E0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06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711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D3261B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Prihod od prodaje mat</w:t>
            </w:r>
            <w:r w:rsidR="00D3261B">
              <w:rPr>
                <w:rFonts w:ascii="Calibri" w:hAnsi="Calibri"/>
                <w:color w:val="000000"/>
                <w:sz w:val="28"/>
                <w:szCs w:val="28"/>
              </w:rPr>
              <w:t xml:space="preserve">erijalne </w:t>
            </w: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color w:val="000000"/>
                <w:sz w:val="20"/>
                <w:szCs w:val="20"/>
              </w:rPr>
              <w:t>350.000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color w:val="000000"/>
                <w:sz w:val="20"/>
                <w:szCs w:val="20"/>
              </w:rPr>
              <w:t>300.000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color w:val="000000"/>
                <w:sz w:val="20"/>
                <w:szCs w:val="20"/>
              </w:rPr>
              <w:t>349.000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color w:val="000000"/>
                <w:sz w:val="20"/>
                <w:szCs w:val="20"/>
              </w:rPr>
              <w:t>116</w:t>
            </w:r>
          </w:p>
        </w:tc>
      </w:tr>
      <w:tr w:rsidR="00C23E04" w:rsidRPr="00C23E04" w:rsidTr="00C23E0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72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Prihod od proizvedene dugotrajne imovine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50.000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50.000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50.000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color w:val="000000"/>
                <w:sz w:val="20"/>
                <w:szCs w:val="20"/>
              </w:rPr>
              <w:t>100</w:t>
            </w:r>
          </w:p>
        </w:tc>
      </w:tr>
      <w:tr w:rsidR="00C23E04" w:rsidRPr="00C23E04" w:rsidTr="00C23E04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06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721</w:t>
            </w:r>
          </w:p>
        </w:tc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Stambeni objekti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color w:val="000000"/>
                <w:sz w:val="20"/>
                <w:szCs w:val="20"/>
              </w:rPr>
              <w:t>50.000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color w:val="000000"/>
                <w:sz w:val="20"/>
                <w:szCs w:val="20"/>
              </w:rPr>
              <w:t>50.000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color w:val="000000"/>
                <w:sz w:val="20"/>
                <w:szCs w:val="20"/>
              </w:rPr>
              <w:t>50.000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color w:val="000000"/>
                <w:sz w:val="20"/>
                <w:szCs w:val="20"/>
              </w:rPr>
              <w:t>100</w:t>
            </w:r>
          </w:p>
        </w:tc>
      </w:tr>
    </w:tbl>
    <w:p w:rsidR="00B13CB5" w:rsidRPr="007079CF" w:rsidRDefault="00B13CB5" w:rsidP="00C23E04">
      <w:pPr>
        <w:jc w:val="both"/>
        <w:rPr>
          <w:b/>
          <w:sz w:val="22"/>
          <w:szCs w:val="22"/>
        </w:rPr>
      </w:pPr>
    </w:p>
    <w:p w:rsidR="00CE199A" w:rsidRPr="007079CF" w:rsidRDefault="00CE199A" w:rsidP="005349CB">
      <w:pPr>
        <w:ind w:left="720"/>
        <w:jc w:val="both"/>
        <w:rPr>
          <w:b/>
          <w:sz w:val="22"/>
          <w:szCs w:val="22"/>
        </w:rPr>
      </w:pPr>
    </w:p>
    <w:p w:rsidR="00CE199A" w:rsidRDefault="00CE199A" w:rsidP="005349CB">
      <w:pPr>
        <w:ind w:left="720"/>
        <w:jc w:val="both"/>
        <w:rPr>
          <w:b/>
          <w:sz w:val="22"/>
          <w:szCs w:val="22"/>
        </w:rPr>
      </w:pPr>
      <w:r w:rsidRPr="007079CF">
        <w:rPr>
          <w:b/>
          <w:sz w:val="22"/>
          <w:szCs w:val="22"/>
        </w:rPr>
        <w:t>RASHODI</w:t>
      </w:r>
    </w:p>
    <w:tbl>
      <w:tblPr>
        <w:tblW w:w="13660" w:type="dxa"/>
        <w:tblInd w:w="93" w:type="dxa"/>
        <w:tblLook w:val="04A0" w:firstRow="1" w:lastRow="0" w:firstColumn="1" w:lastColumn="0" w:noHBand="0" w:noVBand="1"/>
      </w:tblPr>
      <w:tblGrid>
        <w:gridCol w:w="1010"/>
        <w:gridCol w:w="2100"/>
        <w:gridCol w:w="5410"/>
        <w:gridCol w:w="1318"/>
        <w:gridCol w:w="1344"/>
        <w:gridCol w:w="1283"/>
        <w:gridCol w:w="761"/>
        <w:gridCol w:w="799"/>
      </w:tblGrid>
      <w:tr w:rsidR="00C23E04" w:rsidRPr="00C23E04" w:rsidTr="00C23E04">
        <w:trPr>
          <w:trHeight w:val="900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Broj računa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5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N A Z I V</w:t>
            </w:r>
          </w:p>
        </w:tc>
        <w:tc>
          <w:tcPr>
            <w:tcW w:w="13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E04" w:rsidRPr="00C23E04" w:rsidRDefault="00C23E04" w:rsidP="00C23E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color w:val="000000"/>
                <w:sz w:val="22"/>
                <w:szCs w:val="22"/>
              </w:rPr>
              <w:t>PLANIRANO U 2013.G.</w:t>
            </w: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E04" w:rsidRPr="00C23E04" w:rsidRDefault="00C23E04" w:rsidP="00C23E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color w:val="000000"/>
                <w:sz w:val="22"/>
                <w:szCs w:val="22"/>
              </w:rPr>
              <w:t>PROJEKCIJA 2014.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E04" w:rsidRPr="00C23E04" w:rsidRDefault="00C23E04" w:rsidP="00C23E0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PROJEKCIJA  2015.G.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E04" w:rsidRPr="00C23E04" w:rsidRDefault="00C23E04" w:rsidP="00C23E04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Indeks 2/1</w:t>
            </w:r>
          </w:p>
        </w:tc>
        <w:tc>
          <w:tcPr>
            <w:tcW w:w="6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23E04" w:rsidRPr="00C23E04" w:rsidRDefault="00C23E04" w:rsidP="00C23E0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color w:val="000000"/>
                <w:sz w:val="22"/>
                <w:szCs w:val="22"/>
              </w:rPr>
              <w:t>Indeks 3/2</w:t>
            </w:r>
          </w:p>
        </w:tc>
      </w:tr>
      <w:tr w:rsidR="00C23E04" w:rsidRPr="00C23E04" w:rsidTr="00C23E04">
        <w:trPr>
          <w:trHeight w:val="375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5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UKUPNO RASHODI/IZDACI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6.912.000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5.892.000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6.334.000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108</w:t>
            </w:r>
          </w:p>
        </w:tc>
      </w:tr>
      <w:tr w:rsidR="00C23E04" w:rsidRPr="00C23E04" w:rsidTr="00C23E04">
        <w:trPr>
          <w:trHeight w:val="375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5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Rashodi poslovanja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4.192.000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4.002.000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3.999.000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C23E04" w:rsidRPr="00C23E04" w:rsidTr="00C23E04">
        <w:trPr>
          <w:trHeight w:val="375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31</w:t>
            </w:r>
          </w:p>
        </w:tc>
        <w:tc>
          <w:tcPr>
            <w:tcW w:w="5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Rashodi za zaposlene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890.000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892.000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914.000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102</w:t>
            </w:r>
          </w:p>
        </w:tc>
      </w:tr>
      <w:tr w:rsidR="00C23E04" w:rsidRPr="00C23E04" w:rsidTr="00AB5138">
        <w:trPr>
          <w:trHeight w:val="375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311</w:t>
            </w:r>
          </w:p>
        </w:tc>
        <w:tc>
          <w:tcPr>
            <w:tcW w:w="5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Plaće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color w:val="000000"/>
                <w:sz w:val="22"/>
                <w:szCs w:val="22"/>
              </w:rPr>
              <w:t>744.000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color w:val="000000"/>
                <w:sz w:val="22"/>
                <w:szCs w:val="22"/>
              </w:rPr>
              <w:t>744.000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color w:val="000000"/>
                <w:sz w:val="22"/>
                <w:szCs w:val="22"/>
              </w:rPr>
              <w:t>763.000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103</w:t>
            </w:r>
          </w:p>
        </w:tc>
      </w:tr>
      <w:tr w:rsidR="00C23E04" w:rsidRPr="00C23E04" w:rsidTr="00AB5138">
        <w:trPr>
          <w:trHeight w:val="375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312</w:t>
            </w:r>
          </w:p>
        </w:tc>
        <w:tc>
          <w:tcPr>
            <w:tcW w:w="5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Ostali rashodi za zaposlene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color w:val="000000"/>
                <w:sz w:val="22"/>
                <w:szCs w:val="22"/>
              </w:rPr>
              <w:t>27.000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color w:val="000000"/>
                <w:sz w:val="22"/>
                <w:szCs w:val="22"/>
              </w:rPr>
              <w:t>29.000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color w:val="000000"/>
                <w:sz w:val="22"/>
                <w:szCs w:val="22"/>
              </w:rPr>
              <w:t>32.000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110</w:t>
            </w:r>
          </w:p>
        </w:tc>
      </w:tr>
      <w:tr w:rsidR="00C23E04" w:rsidRPr="00C23E04" w:rsidTr="00AB5138">
        <w:trPr>
          <w:trHeight w:val="375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313</w:t>
            </w:r>
          </w:p>
        </w:tc>
        <w:tc>
          <w:tcPr>
            <w:tcW w:w="5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D3261B" w:rsidP="00C23E0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Doprinosi na plać</w:t>
            </w:r>
            <w:r w:rsidR="00C23E04" w:rsidRPr="00C23E04">
              <w:rPr>
                <w:rFonts w:ascii="Calibri" w:hAnsi="Calibri"/>
                <w:color w:val="000000"/>
                <w:sz w:val="28"/>
                <w:szCs w:val="28"/>
              </w:rPr>
              <w:t>e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color w:val="000000"/>
                <w:sz w:val="22"/>
                <w:szCs w:val="22"/>
              </w:rPr>
              <w:t>119.000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color w:val="000000"/>
                <w:sz w:val="22"/>
                <w:szCs w:val="22"/>
              </w:rPr>
              <w:t>119.000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color w:val="000000"/>
                <w:sz w:val="22"/>
                <w:szCs w:val="22"/>
              </w:rPr>
              <w:t>119.000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C23E04" w:rsidRPr="00C23E04" w:rsidTr="00C23E04">
        <w:trPr>
          <w:trHeight w:val="375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32</w:t>
            </w:r>
          </w:p>
        </w:tc>
        <w:tc>
          <w:tcPr>
            <w:tcW w:w="5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Materijalni rashodi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1.714.000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1.599.000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1.574.000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93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98</w:t>
            </w:r>
          </w:p>
        </w:tc>
      </w:tr>
      <w:tr w:rsidR="00C23E04" w:rsidRPr="00C23E04" w:rsidTr="00AB5138">
        <w:trPr>
          <w:trHeight w:val="375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321</w:t>
            </w:r>
          </w:p>
        </w:tc>
        <w:tc>
          <w:tcPr>
            <w:tcW w:w="5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Naknada troškova zaposlenim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color w:val="000000"/>
                <w:sz w:val="22"/>
                <w:szCs w:val="22"/>
              </w:rPr>
              <w:t>75.000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color w:val="000000"/>
                <w:sz w:val="22"/>
                <w:szCs w:val="22"/>
              </w:rPr>
              <w:t>75.000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color w:val="000000"/>
                <w:sz w:val="22"/>
                <w:szCs w:val="22"/>
              </w:rPr>
              <w:t>75.000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C23E04" w:rsidRPr="00C23E04" w:rsidTr="00AB5138">
        <w:trPr>
          <w:trHeight w:val="375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322</w:t>
            </w:r>
          </w:p>
        </w:tc>
        <w:tc>
          <w:tcPr>
            <w:tcW w:w="5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Rashodi za materijal i energiju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color w:val="000000"/>
                <w:sz w:val="22"/>
                <w:szCs w:val="22"/>
              </w:rPr>
              <w:t>285.000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color w:val="000000"/>
                <w:sz w:val="22"/>
                <w:szCs w:val="22"/>
              </w:rPr>
              <w:t>285.000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color w:val="000000"/>
                <w:sz w:val="22"/>
                <w:szCs w:val="22"/>
              </w:rPr>
              <w:t>260.000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91</w:t>
            </w:r>
          </w:p>
        </w:tc>
      </w:tr>
      <w:tr w:rsidR="00C23E04" w:rsidRPr="00C23E04" w:rsidTr="00AB5138">
        <w:trPr>
          <w:trHeight w:val="375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323</w:t>
            </w:r>
          </w:p>
        </w:tc>
        <w:tc>
          <w:tcPr>
            <w:tcW w:w="5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Rashodi za usluge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color w:val="000000"/>
                <w:sz w:val="22"/>
                <w:szCs w:val="22"/>
              </w:rPr>
              <w:t>990.000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color w:val="000000"/>
                <w:sz w:val="22"/>
                <w:szCs w:val="22"/>
              </w:rPr>
              <w:t>945.000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color w:val="000000"/>
                <w:sz w:val="22"/>
                <w:szCs w:val="22"/>
              </w:rPr>
              <w:t>945.000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C23E04" w:rsidRPr="00C23E04" w:rsidTr="00AB5138">
        <w:trPr>
          <w:trHeight w:val="375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329</w:t>
            </w:r>
          </w:p>
        </w:tc>
        <w:tc>
          <w:tcPr>
            <w:tcW w:w="5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Ostali nespomenuti rashodi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color w:val="000000"/>
                <w:sz w:val="22"/>
                <w:szCs w:val="22"/>
              </w:rPr>
              <w:t>364.000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color w:val="000000"/>
                <w:sz w:val="22"/>
                <w:szCs w:val="22"/>
              </w:rPr>
              <w:t>294.000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color w:val="000000"/>
                <w:sz w:val="22"/>
                <w:szCs w:val="22"/>
              </w:rPr>
              <w:t>294.000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C23E04" w:rsidRPr="00C23E04" w:rsidTr="00C23E04">
        <w:trPr>
          <w:trHeight w:val="375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34</w:t>
            </w:r>
          </w:p>
        </w:tc>
        <w:tc>
          <w:tcPr>
            <w:tcW w:w="5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Financijski rashodi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135.000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135.000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135.000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C23E04" w:rsidRPr="00C23E04" w:rsidTr="00AB5138">
        <w:trPr>
          <w:trHeight w:val="375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342</w:t>
            </w:r>
          </w:p>
        </w:tc>
        <w:tc>
          <w:tcPr>
            <w:tcW w:w="5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Kamate za primljene zajmove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color w:val="000000"/>
                <w:sz w:val="22"/>
                <w:szCs w:val="22"/>
              </w:rPr>
              <w:t>120.000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color w:val="000000"/>
                <w:sz w:val="22"/>
                <w:szCs w:val="22"/>
              </w:rPr>
              <w:t>120.000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color w:val="000000"/>
                <w:sz w:val="22"/>
                <w:szCs w:val="22"/>
              </w:rPr>
              <w:t>120.000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C23E04" w:rsidRPr="00C23E04" w:rsidTr="00AB5138">
        <w:trPr>
          <w:trHeight w:val="375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343</w:t>
            </w:r>
          </w:p>
        </w:tc>
        <w:tc>
          <w:tcPr>
            <w:tcW w:w="5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Ostali financijski rashodi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color w:val="000000"/>
                <w:sz w:val="22"/>
                <w:szCs w:val="22"/>
              </w:rPr>
              <w:t>15.000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color w:val="000000"/>
                <w:sz w:val="22"/>
                <w:szCs w:val="22"/>
              </w:rPr>
              <w:t>15.000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color w:val="000000"/>
                <w:sz w:val="22"/>
                <w:szCs w:val="22"/>
              </w:rPr>
              <w:t>15.000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C23E04" w:rsidRPr="00C23E04" w:rsidTr="00C23E04">
        <w:trPr>
          <w:trHeight w:val="375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37</w:t>
            </w:r>
          </w:p>
        </w:tc>
        <w:tc>
          <w:tcPr>
            <w:tcW w:w="5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 xml:space="preserve">Naknada građanima i kućanstvima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554.000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559.000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559.000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C23E04" w:rsidRPr="00C23E04" w:rsidTr="00AB5138">
        <w:trPr>
          <w:trHeight w:val="375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372</w:t>
            </w:r>
          </w:p>
        </w:tc>
        <w:tc>
          <w:tcPr>
            <w:tcW w:w="5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Ostale nakndae građanima i kućanstvima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color w:val="000000"/>
                <w:sz w:val="22"/>
                <w:szCs w:val="22"/>
              </w:rPr>
              <w:t>554.000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color w:val="000000"/>
                <w:sz w:val="22"/>
                <w:szCs w:val="22"/>
              </w:rPr>
              <w:t>559.000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color w:val="000000"/>
                <w:sz w:val="22"/>
                <w:szCs w:val="22"/>
              </w:rPr>
              <w:t>559.000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C23E04" w:rsidRPr="00C23E04" w:rsidTr="00C23E04">
        <w:trPr>
          <w:trHeight w:val="375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38</w:t>
            </w:r>
          </w:p>
        </w:tc>
        <w:tc>
          <w:tcPr>
            <w:tcW w:w="5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Donacije i ostali rashodi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899.000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817.000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817.000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C23E04" w:rsidRPr="00C23E04" w:rsidTr="00AB5138">
        <w:trPr>
          <w:trHeight w:val="375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381</w:t>
            </w:r>
          </w:p>
        </w:tc>
        <w:tc>
          <w:tcPr>
            <w:tcW w:w="5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Tekuće donacije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color w:val="000000"/>
                <w:sz w:val="22"/>
                <w:szCs w:val="22"/>
              </w:rPr>
              <w:t>874.000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color w:val="000000"/>
                <w:sz w:val="22"/>
                <w:szCs w:val="22"/>
              </w:rPr>
              <w:t>792.000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color w:val="000000"/>
                <w:sz w:val="22"/>
                <w:szCs w:val="22"/>
              </w:rPr>
              <w:t>792.000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C23E04" w:rsidRPr="00C23E04" w:rsidTr="00AB5138">
        <w:trPr>
          <w:trHeight w:val="375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385</w:t>
            </w:r>
          </w:p>
        </w:tc>
        <w:tc>
          <w:tcPr>
            <w:tcW w:w="5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Izvanredni rashodi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color w:val="000000"/>
                <w:sz w:val="22"/>
                <w:szCs w:val="22"/>
              </w:rPr>
              <w:t>25.000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color w:val="000000"/>
                <w:sz w:val="22"/>
                <w:szCs w:val="22"/>
              </w:rPr>
              <w:t>25.000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color w:val="000000"/>
                <w:sz w:val="22"/>
                <w:szCs w:val="22"/>
              </w:rPr>
              <w:t>25.000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C23E04" w:rsidRPr="00C23E04" w:rsidTr="00C23E04">
        <w:trPr>
          <w:trHeight w:val="375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5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Rashodi za nabavu nefinancijske imovine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2.355.000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1.540.000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1.990.000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129</w:t>
            </w:r>
          </w:p>
        </w:tc>
      </w:tr>
      <w:tr w:rsidR="00C23E04" w:rsidRPr="00C23E04" w:rsidTr="00C23E04">
        <w:trPr>
          <w:trHeight w:val="375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42</w:t>
            </w:r>
          </w:p>
        </w:tc>
        <w:tc>
          <w:tcPr>
            <w:tcW w:w="5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 xml:space="preserve">Rashodi za proizvedenu dugotrajnu imovinu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2.355.000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1.540.000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1.990.000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129</w:t>
            </w:r>
          </w:p>
        </w:tc>
      </w:tr>
      <w:tr w:rsidR="00C23E04" w:rsidRPr="00C23E04" w:rsidTr="00AB5138">
        <w:trPr>
          <w:trHeight w:val="375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421</w:t>
            </w:r>
          </w:p>
        </w:tc>
        <w:tc>
          <w:tcPr>
            <w:tcW w:w="5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Građevinski objekti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color w:val="000000"/>
                <w:sz w:val="22"/>
                <w:szCs w:val="22"/>
              </w:rPr>
              <w:t>2.270.000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color w:val="000000"/>
                <w:sz w:val="22"/>
                <w:szCs w:val="22"/>
              </w:rPr>
              <w:t>1.500.000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color w:val="000000"/>
                <w:sz w:val="22"/>
                <w:szCs w:val="22"/>
              </w:rPr>
              <w:t>1.950.000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130</w:t>
            </w:r>
          </w:p>
        </w:tc>
      </w:tr>
      <w:tr w:rsidR="00C23E04" w:rsidRPr="00C23E04" w:rsidTr="00AB5138">
        <w:trPr>
          <w:trHeight w:val="375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422</w:t>
            </w:r>
          </w:p>
        </w:tc>
        <w:tc>
          <w:tcPr>
            <w:tcW w:w="5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Postrojenja i oprema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color w:val="000000"/>
                <w:sz w:val="22"/>
                <w:szCs w:val="22"/>
              </w:rPr>
              <w:t>85.000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color w:val="000000"/>
                <w:sz w:val="22"/>
                <w:szCs w:val="22"/>
              </w:rPr>
              <w:t>40.000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color w:val="000000"/>
                <w:sz w:val="22"/>
                <w:szCs w:val="22"/>
              </w:rPr>
              <w:t>40.000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C23E04" w:rsidRPr="00C23E04" w:rsidTr="00C23E04">
        <w:trPr>
          <w:trHeight w:val="375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5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Izdaci za financijsku imovinu i otplatu zajmova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365.000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350.000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345.000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99</w:t>
            </w:r>
          </w:p>
        </w:tc>
      </w:tr>
      <w:tr w:rsidR="00C23E04" w:rsidRPr="00C23E04" w:rsidTr="00A85822">
        <w:trPr>
          <w:trHeight w:val="499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54</w:t>
            </w:r>
          </w:p>
        </w:tc>
        <w:tc>
          <w:tcPr>
            <w:tcW w:w="5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Izdaci za otplatu glavnice primljenih zajmova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365.000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350.000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345.000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99</w:t>
            </w:r>
          </w:p>
        </w:tc>
      </w:tr>
      <w:tr w:rsidR="00C23E04" w:rsidRPr="00C23E04" w:rsidTr="00AB5138">
        <w:trPr>
          <w:trHeight w:val="375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544</w:t>
            </w:r>
          </w:p>
        </w:tc>
        <w:tc>
          <w:tcPr>
            <w:tcW w:w="5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C23E04">
              <w:rPr>
                <w:rFonts w:ascii="Calibri" w:hAnsi="Calibri"/>
                <w:color w:val="000000"/>
                <w:sz w:val="28"/>
                <w:szCs w:val="28"/>
              </w:rPr>
              <w:t>Otplata glavnice primljenih zajmova od banaka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color w:val="000000"/>
                <w:sz w:val="22"/>
                <w:szCs w:val="22"/>
              </w:rPr>
              <w:t>365.000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color w:val="000000"/>
                <w:sz w:val="22"/>
                <w:szCs w:val="22"/>
              </w:rPr>
              <w:t>350.000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color w:val="000000"/>
                <w:sz w:val="22"/>
                <w:szCs w:val="22"/>
              </w:rPr>
              <w:t>345.000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C23E04" w:rsidRPr="00C23E04" w:rsidRDefault="00C23E04" w:rsidP="00C23E0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C23E0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99</w:t>
            </w:r>
          </w:p>
        </w:tc>
      </w:tr>
    </w:tbl>
    <w:p w:rsidR="00C23E04" w:rsidRDefault="00C23E04" w:rsidP="005349CB">
      <w:pPr>
        <w:ind w:left="720"/>
        <w:jc w:val="both"/>
        <w:rPr>
          <w:b/>
          <w:sz w:val="22"/>
          <w:szCs w:val="22"/>
        </w:rPr>
      </w:pPr>
    </w:p>
    <w:p w:rsidR="00C23E04" w:rsidRPr="007079CF" w:rsidRDefault="00C23E04" w:rsidP="005349CB">
      <w:pPr>
        <w:ind w:left="720"/>
        <w:jc w:val="both"/>
        <w:rPr>
          <w:b/>
          <w:sz w:val="22"/>
          <w:szCs w:val="22"/>
        </w:rPr>
      </w:pPr>
    </w:p>
    <w:p w:rsidR="00564E76" w:rsidRDefault="00564E76" w:rsidP="00564E76">
      <w:pPr>
        <w:jc w:val="both"/>
        <w:rPr>
          <w:b/>
        </w:rPr>
      </w:pPr>
    </w:p>
    <w:tbl>
      <w:tblPr>
        <w:tblW w:w="14030" w:type="dxa"/>
        <w:tblInd w:w="93" w:type="dxa"/>
        <w:tblLook w:val="04A0" w:firstRow="1" w:lastRow="0" w:firstColumn="1" w:lastColumn="0" w:noHBand="0" w:noVBand="1"/>
      </w:tblPr>
      <w:tblGrid>
        <w:gridCol w:w="3060"/>
        <w:gridCol w:w="5410"/>
        <w:gridCol w:w="1380"/>
        <w:gridCol w:w="1420"/>
        <w:gridCol w:w="1360"/>
        <w:gridCol w:w="700"/>
        <w:gridCol w:w="700"/>
      </w:tblGrid>
      <w:tr w:rsidR="00C102B8" w:rsidRPr="00C102B8" w:rsidTr="00DF7CF7">
        <w:trPr>
          <w:trHeight w:val="39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E199A" w:rsidRPr="00C102B8" w:rsidRDefault="00CE199A" w:rsidP="00CE199A">
            <w:pPr>
              <w:ind w:right="-5965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02B8" w:rsidRPr="00C102B8" w:rsidRDefault="00C102B8" w:rsidP="00C102B8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02B8" w:rsidRPr="00C102B8" w:rsidRDefault="00C102B8" w:rsidP="00C102B8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02B8" w:rsidRPr="00C102B8" w:rsidRDefault="00C102B8" w:rsidP="00C102B8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02B8" w:rsidRPr="00C102B8" w:rsidRDefault="00C102B8" w:rsidP="00C102B8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02B8" w:rsidRPr="00C102B8" w:rsidRDefault="00C102B8" w:rsidP="00C102B8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02B8" w:rsidRPr="00C102B8" w:rsidRDefault="00C102B8" w:rsidP="00C102B8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</w:tr>
    </w:tbl>
    <w:p w:rsidR="00B31D7D" w:rsidRPr="00E64C7B" w:rsidRDefault="00B31D7D" w:rsidP="0072658C">
      <w:pPr>
        <w:jc w:val="center"/>
        <w:rPr>
          <w:rFonts w:eastAsia="Batang"/>
        </w:rPr>
      </w:pPr>
      <w:r w:rsidRPr="00E64C7B">
        <w:rPr>
          <w:rFonts w:eastAsia="Batang"/>
        </w:rPr>
        <w:t>Članak 3.</w:t>
      </w:r>
    </w:p>
    <w:p w:rsidR="00B31D7D" w:rsidRDefault="00B31D7D" w:rsidP="00B31D7D">
      <w:pPr>
        <w:rPr>
          <w:rFonts w:eastAsia="Batang"/>
        </w:rPr>
      </w:pPr>
      <w:r w:rsidRPr="00E64C7B">
        <w:rPr>
          <w:rFonts w:eastAsia="Batang"/>
        </w:rPr>
        <w:t xml:space="preserve">Rashodi poslovanja i rashodi za nabavu nefinancijske imovine u ukupnom iznosu od </w:t>
      </w:r>
      <w:r w:rsidR="00F646FF">
        <w:rPr>
          <w:b/>
        </w:rPr>
        <w:t>6.912.</w:t>
      </w:r>
      <w:r w:rsidRPr="00E64C7B">
        <w:rPr>
          <w:b/>
        </w:rPr>
        <w:t>0</w:t>
      </w:r>
      <w:r w:rsidR="00F646FF">
        <w:rPr>
          <w:b/>
        </w:rPr>
        <w:t>00</w:t>
      </w:r>
      <w:r w:rsidRPr="00E64C7B">
        <w:rPr>
          <w:b/>
        </w:rPr>
        <w:t xml:space="preserve"> </w:t>
      </w:r>
      <w:r w:rsidRPr="00E64C7B">
        <w:rPr>
          <w:rFonts w:eastAsia="Batang"/>
        </w:rPr>
        <w:t>kn raspoređuju se po nositeljima i korisnicima, prema propisanim klasifikacijama.</w:t>
      </w:r>
    </w:p>
    <w:p w:rsidR="003E027A" w:rsidRDefault="003E027A" w:rsidP="00B31D7D">
      <w:pPr>
        <w:rPr>
          <w:rFonts w:eastAsia="Batang"/>
        </w:rPr>
      </w:pPr>
    </w:p>
    <w:tbl>
      <w:tblPr>
        <w:tblW w:w="14127" w:type="dxa"/>
        <w:tblInd w:w="93" w:type="dxa"/>
        <w:tblLook w:val="04A0" w:firstRow="1" w:lastRow="0" w:firstColumn="1" w:lastColumn="0" w:noHBand="0" w:noVBand="1"/>
      </w:tblPr>
      <w:tblGrid>
        <w:gridCol w:w="2137"/>
        <w:gridCol w:w="218"/>
        <w:gridCol w:w="815"/>
        <w:gridCol w:w="5297"/>
        <w:gridCol w:w="1355"/>
        <w:gridCol w:w="1394"/>
        <w:gridCol w:w="1355"/>
        <w:gridCol w:w="759"/>
        <w:gridCol w:w="797"/>
      </w:tblGrid>
      <w:tr w:rsidR="0072658C" w:rsidRPr="0072658C" w:rsidTr="0072658C">
        <w:trPr>
          <w:trHeight w:val="300"/>
        </w:trPr>
        <w:tc>
          <w:tcPr>
            <w:tcW w:w="3177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II. POSEBAN DIO</w:t>
            </w:r>
          </w:p>
        </w:tc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2658C" w:rsidRPr="0072658C" w:rsidTr="0072658C">
        <w:trPr>
          <w:trHeight w:val="315"/>
        </w:trPr>
        <w:tc>
          <w:tcPr>
            <w:tcW w:w="21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2658C" w:rsidRPr="0072658C" w:rsidTr="0072658C">
        <w:trPr>
          <w:trHeight w:val="802"/>
        </w:trPr>
        <w:tc>
          <w:tcPr>
            <w:tcW w:w="2142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Vrsta izvora financiranja</w:t>
            </w:r>
          </w:p>
        </w:tc>
        <w:tc>
          <w:tcPr>
            <w:tcW w:w="1035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Broj računa</w:t>
            </w:r>
          </w:p>
        </w:tc>
        <w:tc>
          <w:tcPr>
            <w:tcW w:w="53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58C" w:rsidRPr="0072658C" w:rsidRDefault="0072658C" w:rsidP="0072658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N A Z I V</w:t>
            </w:r>
          </w:p>
        </w:tc>
        <w:tc>
          <w:tcPr>
            <w:tcW w:w="13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58C" w:rsidRPr="0072658C" w:rsidRDefault="0072658C" w:rsidP="0072658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 xml:space="preserve">PLANIRANO U 2013.G.           </w:t>
            </w:r>
          </w:p>
        </w:tc>
        <w:tc>
          <w:tcPr>
            <w:tcW w:w="13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58C" w:rsidRPr="0072658C" w:rsidRDefault="0072658C" w:rsidP="0072658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PROJEKCIJA 2014.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58C" w:rsidRPr="0072658C" w:rsidRDefault="0072658C" w:rsidP="0072658C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PROJEKCIJA  2015.G.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58C" w:rsidRPr="0072658C" w:rsidRDefault="0072658C" w:rsidP="0072658C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Indeks 2/1</w:t>
            </w:r>
          </w:p>
        </w:tc>
        <w:tc>
          <w:tcPr>
            <w:tcW w:w="7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2658C" w:rsidRPr="0072658C" w:rsidRDefault="0072658C" w:rsidP="0072658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Indeks 3/2</w:t>
            </w:r>
          </w:p>
        </w:tc>
      </w:tr>
      <w:tr w:rsidR="0072658C" w:rsidRPr="0072658C" w:rsidTr="0072658C">
        <w:trPr>
          <w:trHeight w:val="300"/>
        </w:trPr>
        <w:tc>
          <w:tcPr>
            <w:tcW w:w="3177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72658C" w:rsidRPr="0072658C" w:rsidRDefault="0072658C" w:rsidP="0072658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001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RAZDJEL 001:OPĆINSKO VIJEĆE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25.000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25.000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3177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001 01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GLAVA 001 01: Općinsko vijeće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25.000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25.000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645"/>
        </w:trPr>
        <w:tc>
          <w:tcPr>
            <w:tcW w:w="3177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C4BD97"/>
            <w:noWrap/>
            <w:vAlign w:val="center"/>
            <w:hideMark/>
          </w:tcPr>
          <w:p w:rsidR="0072658C" w:rsidRPr="0072658C" w:rsidRDefault="0072658C" w:rsidP="0072658C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  <w:t>P1001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u w:val="single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u w:val="single"/>
              </w:rPr>
              <w:t>PROGRAM 01: PRIPREMA I DONOŠENJE AKATA IZ DJELOKRUGA PREDST.I IZVRŠNIH TIJELA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125.000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25.000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25.000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317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 A1001 01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AKTIVNOST:Sredstva za rad općinskog vijeća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80.000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Funkcijska klasifikacija:01-Opće javne usluge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</w:t>
            </w: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ashodi poslovanja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329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Ostali nespomenuti rashodi poslovanja(izbori)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80.000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10000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31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 A1001 02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AKTIVNOST: Potpora radu političkih stranaka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15.000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15.000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Funkcijska klasifikacija:01-Opće javne usluge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15.000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15.000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15.000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15.000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38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Donacije i ostali rashodi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15.000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15.000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381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Tekuće donacije -za osvojene vije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ć</w:t>
            </w: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ničke mandate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45.000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15.000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15.000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15"/>
        </w:trPr>
        <w:tc>
          <w:tcPr>
            <w:tcW w:w="31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002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u w:val="single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u w:val="single"/>
              </w:rPr>
              <w:t>Razdjel 002:OPĆA UPRAVA-Izvršna tijela Općine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377.000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377.000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377.000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15"/>
        </w:trPr>
        <w:tc>
          <w:tcPr>
            <w:tcW w:w="31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002 01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</w:rPr>
            </w:pPr>
            <w:r w:rsidRPr="0072658C">
              <w:rPr>
                <w:rFonts w:ascii="Calibri" w:hAnsi="Calibri"/>
                <w:b/>
                <w:bCs/>
                <w:color w:val="000000"/>
              </w:rPr>
              <w:t>GLAVA 002 01:Ured načelnika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377.000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377.000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377.000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8E7026">
        <w:trPr>
          <w:trHeight w:val="639"/>
        </w:trPr>
        <w:tc>
          <w:tcPr>
            <w:tcW w:w="31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72658C" w:rsidRPr="0072658C" w:rsidRDefault="0072658C" w:rsidP="0072658C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  <w:t>P1002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</w:rPr>
            </w:pPr>
            <w:r w:rsidRPr="0072658C">
              <w:rPr>
                <w:rFonts w:ascii="Calibri" w:hAnsi="Calibri"/>
                <w:b/>
                <w:bCs/>
                <w:color w:val="000000"/>
              </w:rPr>
              <w:t>PROGRAM 02:PRIPREMA,DONOŠENJE I PROVEDBA AKATA I MJERA IZ DJELOKRUGA IZVRŠNIH TIJELA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  <w:t>377.000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  <w:t>377.000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  <w:t>377.000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31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01 A1002 01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AKTIVNOST:Rad ureda načelnika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377.000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377.000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377.000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Funkcijska klasifikacija:01-Opće javne usluge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377.000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377.000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377.000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Rashodi poslovanja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352.000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352.000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352.000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311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Rashodi za zaposlene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183.000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183.000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183.000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311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Plaće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150.000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150.000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150.000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Ostali rashodi za zaposlene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8.000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8.000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8.000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313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Doprinos na plaće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25.000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25.000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25.000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169.000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169.000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169.000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321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Naknada troškova zaposlenim(sl.putovanja)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25.000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25.000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25.000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329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Naknada član.predst. Izvršnih tijela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84.000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84.000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84.000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329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72658C">
              <w:rPr>
                <w:rFonts w:ascii="Calibri" w:hAnsi="Calibri"/>
                <w:color w:val="000000"/>
                <w:sz w:val="20"/>
                <w:szCs w:val="20"/>
              </w:rPr>
              <w:t>Ostali nespomenuti rashodi poslovanja (reprezentacija)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60.000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60.000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60.000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31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 A102 02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AKTIVNOST: Tekuća zaliha proračuna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25.000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25.000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25.000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Funkcijska klasifikacija:01-Opće javne usluge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25.000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25.000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25.000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25.000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38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Donacije i ostali rashodi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25.000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25.000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385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Izvanredni rashodi - pričuva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25.000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25.000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25.000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15"/>
        </w:trPr>
        <w:tc>
          <w:tcPr>
            <w:tcW w:w="31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72658C" w:rsidRPr="0072658C" w:rsidRDefault="0072658C" w:rsidP="0072658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002 02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u w:val="single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u w:val="single"/>
              </w:rPr>
              <w:t>GLAVA 002 02: Jedinstven upravni odjel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72658C">
              <w:rPr>
                <w:rFonts w:ascii="Calibri" w:hAnsi="Calibri"/>
                <w:b/>
                <w:bCs/>
                <w:color w:val="000000"/>
              </w:rPr>
              <w:t>6.410.000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72658C">
              <w:rPr>
                <w:rFonts w:ascii="Calibri" w:hAnsi="Calibri"/>
                <w:b/>
                <w:bCs/>
                <w:color w:val="000000"/>
              </w:rPr>
              <w:t>5.490.000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 w:rsidRPr="0072658C">
              <w:rPr>
                <w:rFonts w:ascii="Calibri" w:hAnsi="Calibri"/>
                <w:b/>
                <w:bCs/>
                <w:color w:val="000000"/>
              </w:rPr>
              <w:t>5.932.000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108</w:t>
            </w:r>
          </w:p>
        </w:tc>
      </w:tr>
      <w:tr w:rsidR="0072658C" w:rsidRPr="0072658C" w:rsidTr="0072658C">
        <w:trPr>
          <w:trHeight w:val="600"/>
        </w:trPr>
        <w:tc>
          <w:tcPr>
            <w:tcW w:w="31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C4BD97"/>
            <w:noWrap/>
            <w:hideMark/>
          </w:tcPr>
          <w:p w:rsidR="0072658C" w:rsidRPr="0072658C" w:rsidRDefault="0072658C" w:rsidP="0072658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A1002 03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AKTIVNOST: Administrativno, tehničko i stručno osoblej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968.000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923.000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898.000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97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Funkcijska klasifikacija: 01-Opće javne usluge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968.000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923.000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898.000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97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968.000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923.000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898.000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97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311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Rashodi za zaposlene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293.000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293.000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293.000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311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Plaće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243.000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243.000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243.000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Ostali rashodi za zaposlene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313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Doprinos na plaće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40.000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40.000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40.000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540.000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495.000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470.000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95</w:t>
            </w:r>
          </w:p>
        </w:tc>
      </w:tr>
      <w:tr w:rsidR="0072658C" w:rsidRPr="0072658C" w:rsidTr="0072658C">
        <w:trPr>
          <w:trHeight w:val="6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321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Naknada troškova zaposlenim(prijevoz na posao,sl.putovanja, seminari)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50.000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50.000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50.000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322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Rashodi za materijal i energiju(plin, struja)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35.000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29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322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Uredski i ostali materijal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20.000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20.000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20.000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323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Rashodi za usluge(tel.vtv,????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95.000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100.000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100.000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323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Ugovor o djelu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35.000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35.000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323</w:t>
            </w:r>
          </w:p>
        </w:tc>
        <w:tc>
          <w:tcPr>
            <w:tcW w:w="53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Usluge odvjetnika i javnog bilježnika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65.000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65.000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65.000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323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Izrada projekata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100.000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50.000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50.000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329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 xml:space="preserve">Ostali nespomenuti rashodi posovanja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140.000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140.000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140.000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34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FINANCIJSKI RASHODI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135.000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135.000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342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Kamate za primljene zajmove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120.000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120.000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120.000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EC52DD">
        <w:trPr>
          <w:trHeight w:val="259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343</w:t>
            </w:r>
          </w:p>
        </w:tc>
        <w:tc>
          <w:tcPr>
            <w:tcW w:w="53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Ostali financijski rashodi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15.000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15.000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15.000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K102 01</w:t>
            </w:r>
          </w:p>
        </w:tc>
        <w:tc>
          <w:tcPr>
            <w:tcW w:w="53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KAPITALNI PROJEKT: Nabava dugotrajne imovine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72658C" w:rsidRPr="0072658C" w:rsidTr="00EC52DD">
        <w:trPr>
          <w:trHeight w:val="68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Općine potrebe 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20.000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20.000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20.000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Funkcijska klasifikacija:01-Opće javne usluge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Rashodi za nabavu nefinancijske imovine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42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Rashodi za nabavu nefinancijske imovine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422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Posrtojenja i oprema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20.000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20.000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20.000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EC52DD">
        <w:trPr>
          <w:trHeight w:val="32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01                          A1002 04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AKTIVNOST: Otplata javnog duga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365.000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350.000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345.000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99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Funkcijska klasifikacija:01-Opće javne usluge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365.000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350.000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345.000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99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Izdaci za financijsku imovinu i otplatu zajmova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365.000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350.000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345.000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99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Izdaci za otplatu glavnice primljenih zajnova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365.000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350.000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345.000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99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544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Otplata glavnice prim.zajmova od banke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365.000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350.000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345.000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99</w:t>
            </w:r>
          </w:p>
        </w:tc>
      </w:tr>
      <w:tr w:rsidR="0072658C" w:rsidRPr="0072658C" w:rsidTr="0072658C">
        <w:trPr>
          <w:trHeight w:val="375"/>
        </w:trPr>
        <w:tc>
          <w:tcPr>
            <w:tcW w:w="3177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C4D79B"/>
            <w:noWrap/>
            <w:vAlign w:val="bottom"/>
            <w:hideMark/>
          </w:tcPr>
          <w:p w:rsidR="0072658C" w:rsidRPr="0072658C" w:rsidRDefault="0072658C" w:rsidP="0072658C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  <w:t>P1003</w:t>
            </w:r>
          </w:p>
        </w:tc>
        <w:tc>
          <w:tcPr>
            <w:tcW w:w="53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PROGRAM 03: PDRŽAVANJE OBJEKATA I UREĐAJA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1.176.000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1.133.000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1.155.000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D79B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102</w:t>
            </w:r>
          </w:p>
        </w:tc>
      </w:tr>
      <w:tr w:rsidR="0072658C" w:rsidRPr="0072658C" w:rsidTr="0072658C">
        <w:trPr>
          <w:trHeight w:val="375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72658C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72658C">
              <w:rPr>
                <w:rFonts w:ascii="Calibri" w:hAnsi="Calibri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u w:val="single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u w:val="single"/>
              </w:rPr>
              <w:t>KOM. INFRAS. I ZAŠ.OKOLIŠA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4D79B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01                     A1003 01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AKTIVNOST: Rad komunalnih radnika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386.000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388.000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410.000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106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Funkcijska klasi</w:t>
            </w:r>
            <w:r w:rsidR="00EC52DD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fikacija: 06 Usluga unapređ.</w:t>
            </w:r>
            <w:r w:rsidR="005F4CD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</w:t>
            </w: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tanovanja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386.000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388.000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410.000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106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386.000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388.000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410.000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106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31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Rashodi za zaposlene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386.000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388.000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410.000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106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311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Plaće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331.000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331.000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 xml:space="preserve">350.000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106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Ostali rashodi za zaposlene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7.000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 xml:space="preserve">10.000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140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143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313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Doprinos na plaće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50.000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50.000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 xml:space="preserve">50.000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31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03                        A1003 02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AKTIVNOST:Održavanje građevinskih objekata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Funkcijska klasif.:06-Usluga unapređ.stnaovanja zajednice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323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Ostalo tekuće investicijsko održavanje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200.000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200.000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200.000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31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03 A1003 03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AKTIVNOST: Održanje javne rasvjete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280.000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280.000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280.000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Funkcijska klas</w:t>
            </w:r>
            <w:r w:rsidR="005F4CD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ifikacija: 06 Usluga unapređ.</w:t>
            </w: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stanovanja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280.000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280.000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280.000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280.000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280.000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280.000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280.000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280.000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280.000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322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Rashodi za materijal i energiju-javna rasvjeta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200.000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200.000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200.000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323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Rashodi za usluge-održavanje javne rasvjete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80.000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80.000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80.000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6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03 A103 04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AKTIVNOST: Održavanje javnih površina-komunalne usluge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170.000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170.000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170.000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Funkcijska klasif.:06-Usluge unapređ. stanovanja zajednice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170.000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170.000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170.000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170.000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170.000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170.000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170.000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170.000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170.000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322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Rashodi za materijal i enertiju-gorivo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323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Rashodi za uslugesmeće,snijeg,cvijeće,itd.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140.000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140.000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140.000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06 K1003 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KAPITALNI PROJEKT:Uređaji,klupe,kontejneri,kante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Funkcijska klasif.:06-Usluge unapređ.stanovanja zajednice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Rashodi za nabavu nefinancijske imovine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42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Rashodi za nabavu nefinancijske imovine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422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Postrojenja i oprema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65.000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20.000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20.000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01 A1003 05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AKTIVNOST: Zaštita okoliša - voda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Funk</w:t>
            </w:r>
            <w:r w:rsidR="005F4CD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</w:t>
            </w: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ijska klasifikacija: 05 -Zaštita okoliša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323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Rashodi za usluge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01 A1003 06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AKTIVNOST: Zaštita okoliša - smeće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5F4CD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Funk</w:t>
            </w:r>
            <w:r w:rsidR="005F4CD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</w:t>
            </w: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ijska klasifikacija: 05 -Zaštita okoliša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60.000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60.000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60.000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60.000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60.000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60.000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60.000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60.000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60.000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323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Rashodi za usluge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60.000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60.000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60.000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01 A1003 07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AKTIVNOST: Zaštita okoliša - veterinarske usluge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Funkcijska klasifikacija: 05 Zaštita okoliša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323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Rashodi za usluge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5F4CDC">
        <w:trPr>
          <w:trHeight w:val="526"/>
        </w:trPr>
        <w:tc>
          <w:tcPr>
            <w:tcW w:w="31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C4D79B"/>
            <w:noWrap/>
            <w:vAlign w:val="bottom"/>
            <w:hideMark/>
          </w:tcPr>
          <w:p w:rsidR="0072658C" w:rsidRPr="0072658C" w:rsidRDefault="0072658C" w:rsidP="0072658C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  <w:t>P1004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  <w:t>PROGRAM 04: RAZVOJ POLJOPRIVREDE I GOSPODARSTVA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  <w:t>200.000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  <w:t>200.000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  <w:t>200.000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D79B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AKTIVNOST: Gospodarenje pljop. Zemljištem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FAUNKCIJSKA KLASIFIKACIJA: 04 -Ekonomski poslovi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323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Rashodi za usluge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200.000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200.000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200.000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5F4CDC">
        <w:trPr>
          <w:trHeight w:val="544"/>
        </w:trPr>
        <w:tc>
          <w:tcPr>
            <w:tcW w:w="31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C4D79B"/>
            <w:noWrap/>
            <w:vAlign w:val="bottom"/>
            <w:hideMark/>
          </w:tcPr>
          <w:p w:rsidR="0072658C" w:rsidRPr="0072658C" w:rsidRDefault="0072658C" w:rsidP="0072658C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  <w:t>P1005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bottom"/>
            <w:hideMark/>
          </w:tcPr>
          <w:p w:rsidR="0072658C" w:rsidRPr="0072658C" w:rsidRDefault="0072658C" w:rsidP="005F4CDC">
            <w:pPr>
              <w:jc w:val="both"/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  <w:t>PROGRAM 05:IZGRADNJA OBJEKATA KOM.INFRAST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  <w:t>2.270.000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  <w:t>1.500.000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  <w:t>1.950.000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D79B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130</w:t>
            </w:r>
          </w:p>
        </w:tc>
      </w:tr>
      <w:tr w:rsidR="0072658C" w:rsidRPr="0072658C" w:rsidTr="0072658C">
        <w:trPr>
          <w:trHeight w:val="300"/>
        </w:trPr>
        <w:tc>
          <w:tcPr>
            <w:tcW w:w="31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07 K1005 01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KAPITALNI PROJEKT:  Izgradnja energane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1.260.000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72658C" w:rsidRPr="0072658C" w:rsidTr="0072658C">
        <w:trPr>
          <w:trHeight w:val="6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Funkcijska klasifikacija: 06-Usluge unapređenja stanovanja i zajednice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1.260.000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862D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Rashodi za nabavku nefinancijske imovine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1.260.000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862D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  <w:r w:rsidR="007862DC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42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Rashodi za nabavku nefinancijske imovine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1.260.000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862D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  <w:r w:rsidR="007862DC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421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Građevinski objekti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1.260.000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72658C" w:rsidRPr="0072658C" w:rsidTr="00CB0E4B">
        <w:trPr>
          <w:trHeight w:val="409"/>
        </w:trPr>
        <w:tc>
          <w:tcPr>
            <w:tcW w:w="31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07 K1005 01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KAPITALNI PROJEKT:  Izgradnja nogostupa Cerna-Šiškovci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250.000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400.000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72658C" w:rsidRPr="0072658C" w:rsidTr="0072658C">
        <w:trPr>
          <w:trHeight w:val="6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Funkcijska klasifikacija: 06-Usluge unapređenja stanovanja i zajednice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250.000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400.000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04, 02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Rashodi za nabavku nefinancijske imovine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250.000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400.000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04,02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42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Rashodi za nabavku nefinancijske imovine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250.000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400.000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04,02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421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Građevinski objekti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250.000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400.000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72658C" w:rsidRPr="0072658C" w:rsidTr="0072658C">
        <w:trPr>
          <w:trHeight w:val="600"/>
        </w:trPr>
        <w:tc>
          <w:tcPr>
            <w:tcW w:w="31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07 K1005 02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KAPITALNI PROJEKT: Rekonstrukcija prometnice Kolodvorska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300.000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650.000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217</w:t>
            </w:r>
          </w:p>
        </w:tc>
      </w:tr>
      <w:tr w:rsidR="0072658C" w:rsidRPr="0072658C" w:rsidTr="0072658C">
        <w:trPr>
          <w:trHeight w:val="6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02,03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Funkcijska klasifikacija: o6-Usluge unapređenja stanovanja i zajednice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300.000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650.000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217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02,03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Rashodi za nabavku nefinancijske imovine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300.000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650.000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217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02,03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42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Rashodi za nabavku nefinancijske imovine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300.000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650.000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217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02,03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421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Ostali građevinski objekti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100.000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300.000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650.000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217</w:t>
            </w:r>
          </w:p>
        </w:tc>
      </w:tr>
      <w:tr w:rsidR="0072658C" w:rsidRPr="0072658C" w:rsidTr="0072658C">
        <w:trPr>
          <w:trHeight w:val="600"/>
        </w:trPr>
        <w:tc>
          <w:tcPr>
            <w:tcW w:w="31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07 K1005 03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KAPITALNI PROJEKT: Izgradnja prometnice i nogostupa K. Zvonimira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250.000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500.000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1.000.000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200</w:t>
            </w:r>
          </w:p>
        </w:tc>
      </w:tr>
      <w:tr w:rsidR="0072658C" w:rsidRPr="0072658C" w:rsidTr="00CB0E4B">
        <w:trPr>
          <w:trHeight w:val="35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02,04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Funkcijska klasi</w:t>
            </w:r>
            <w:r w:rsidR="00CB0E4B" w:rsidRPr="00CB0E4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fikacija: o6-Usluge unapređ.</w:t>
            </w:r>
            <w:r w:rsidR="00CB0E4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stanovanja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250.000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500.000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1.000.000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200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02,04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Rashodi za nabavku nefinancijske imovine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250.000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500.000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1.000.000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200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02,04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42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Rashodi za nabavku nefinancijske imovine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250.000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500.000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1.000.000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200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02,04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421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Ostali građevinski objekti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250.000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500.000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1.000.000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200</w:t>
            </w:r>
          </w:p>
        </w:tc>
      </w:tr>
      <w:tr w:rsidR="0072658C" w:rsidRPr="0072658C" w:rsidTr="0072658C">
        <w:trPr>
          <w:trHeight w:val="300"/>
        </w:trPr>
        <w:tc>
          <w:tcPr>
            <w:tcW w:w="31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07 K1005 04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KAPITALNI PROJEKT: Održavanje cesta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150.000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150.000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6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02,03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Funkcijska klasifikacija: o6-Usluge unapređenja stanovanja i zajednice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100.000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150.000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150.000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02,03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Rashodi za nabavku nefinancijske imovine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100.000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150.000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150.000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02,03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42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Rashodi za nabavku nefinancijske imovine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100.000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150.000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150.000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02,03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421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Ostali građevinski objekti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100.000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150.000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150.000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600"/>
        </w:trPr>
        <w:tc>
          <w:tcPr>
            <w:tcW w:w="31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07 K1005 05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KAPITALNI PROJEKT: Infrastruktur poslovna zona Zagrađe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72658C" w:rsidRPr="0072658C" w:rsidTr="0072658C">
        <w:trPr>
          <w:trHeight w:val="6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02,03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Funkcijska klasifikacija: o6-Usluge unapređenja stanovanja i zajednice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100.000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02,03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Rashodi za nabavku nefinancijske imovine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100.000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02,03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42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Rashodi za nabavku nefinancijske imovine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100.000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02,03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421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Ostali građevinski objekti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100.000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2658C" w:rsidRPr="0072658C" w:rsidTr="0072658C">
        <w:trPr>
          <w:trHeight w:val="300"/>
        </w:trPr>
        <w:tc>
          <w:tcPr>
            <w:tcW w:w="31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07 K1005 06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KAPITALNI PROJEKT: Autobusna stajališta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72658C" w:rsidRPr="0072658C" w:rsidTr="0072658C">
        <w:trPr>
          <w:trHeight w:val="6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02,03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Funkcijska klasifikacija: o6-Usluge unapređenja stanovanja i zajednice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60.000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02,03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Rashodi za nabavku nefinancijske imovine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60.000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02,03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42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Rashodi za nabavku nefinancijske imovine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60.000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02,03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421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Ostali građevinski objekti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60.000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72658C" w:rsidRPr="0072658C" w:rsidTr="0072658C">
        <w:trPr>
          <w:trHeight w:val="300"/>
        </w:trPr>
        <w:tc>
          <w:tcPr>
            <w:tcW w:w="31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07 K1005 07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KAPITALNI PROJEKT: Ostali građevinski objekti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150.000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150.000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150.000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6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02,03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Funkcijska klasifikacija: o6-Usluge unapređenja stanovanja i zajednice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150.000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150.000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150.000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02,03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Rashodi za nabavku nefinancijske imovine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150.000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150.000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150.000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02,03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42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Rashodi za nabavku nefinancijske imovine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150.000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150.000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150.000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02,03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421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Ostali građevinski objekti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150.000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150.000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150.000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75"/>
        </w:trPr>
        <w:tc>
          <w:tcPr>
            <w:tcW w:w="31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C4D79B"/>
            <w:noWrap/>
            <w:vAlign w:val="bottom"/>
            <w:hideMark/>
          </w:tcPr>
          <w:p w:rsidR="0072658C" w:rsidRPr="0072658C" w:rsidRDefault="0072658C" w:rsidP="0072658C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  <w:t>P1006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  <w:t>PROGRAM 06: JAVNIH POTREBA U KULTURI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  <w:t>295.000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  <w:t>295.000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  <w:t>295.000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D79B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01 A1006 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AKTIVNOST: KUD Tomislav Cerna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15.000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15.000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02,04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Funkcijska klasifikacija: 08 -rekr.kultura i religija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15.000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15.000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02,04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15.000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15.000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02,04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38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Donacije i ostali rashodi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15.000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15.000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02,04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381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Tekuće donacije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15.000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15.000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01 A1006 02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AKTIVNOST: Škola tambure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12.000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01,02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Funkcijska klasifikacija: 08 -rekr.kultura i religija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12.000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01,02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12.000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01,02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38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Donacije i ostali rashodi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12.000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01,02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381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Tekuće donacije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12.000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12.000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12.000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01 A1006 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AKTIVNOST: KUD Slavko Janković Šiškovci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01,02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Funkcijska klasifikacija: 08 -rekr.kultura i religija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01,02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01,02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38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Donacije i ostali rashodi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01,02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381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Tekuće donacije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01 A1006 04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AKTIVNOST: Žetvene svečanosti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01,04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Funkcijska klasifikacija: 08 -rekr.kultura i religija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01,04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01,04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38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Donacije i ostali rashodi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130.000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01,04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381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Tekuće donacije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130.000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130.000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130.000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01 A1006 05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AKTIVNOST: Općinska web stranica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Funkcijska klasifikacija: 08 -rekr.kultura i religija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38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Donacije i ostali rashodi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381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Tekuće donacije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01 A1006 06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AKTIVNOST: Hrvatski radio županja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Funkcijska klasifikacija: 08 -rekr.kultura i religija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38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Donacije i ostali rashodi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381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Tekuće donacije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01 A1006 07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AKTIVNOST: Sredstva za rad ostalih udruga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Funkcijska klasifikacija: 08 -rekr.kultura i religija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38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Donacije i ostali rashodi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381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Tekuće donacije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120.000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120.000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120.000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75"/>
        </w:trPr>
        <w:tc>
          <w:tcPr>
            <w:tcW w:w="31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C4D79B"/>
            <w:noWrap/>
            <w:vAlign w:val="bottom"/>
            <w:hideMark/>
          </w:tcPr>
          <w:p w:rsidR="0072658C" w:rsidRPr="0072658C" w:rsidRDefault="0072658C" w:rsidP="0072658C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  <w:t>P1007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  <w:t>PROGRAM 07: JAVNIH POTREBA U ŠPORTU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  <w:t>324.000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  <w:t>322.000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  <w:t>322.000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D79B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A1007 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AKTIVNOST : NK Tomislav Cerna 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140.000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140.000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140.000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Funkcijska klasifikacija: 08 -rekr.kultura i religija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140.000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140.000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140.000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140.000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140.000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140.000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38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Donacije i ostali rashodi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140.000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140.000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140.000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381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Tekuće donacije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140.000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140.000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140.000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A1007 02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AKTIVNOST :NK Budućnost Šiškovci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75.000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75.000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Funkcijska klasifikacija: 08 -rekr.kultura i religija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75.000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75.000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75.000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75.000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38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Donacije i ostali rashodi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75.000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75.000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381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Tekuće donacije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75.000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75.000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75.000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A1007 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AKTIVNOST: LU Jelen Cerna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Funkcijska klasifikacija: 08 -rekr.kultura i religija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38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Donacije i ostali rashodi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381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Tekuće donacije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7.000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A1007 04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AKTIVNOST: LU Zec  Šiškovci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Funkcijska klasifikacija: 08 -rekr.kultura i religija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38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Donacije i ostali rashodi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381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Tekuće donacije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A1007 05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AKTIVNOST: ŠRU Šaran Cerna-Šiškovci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Funkcijska klasifikacija: 08 -rekr.kultura i religija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38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Donacije i ostali rashodi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381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Tekuće donacije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7.000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7.000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7.000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A1007 06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AKTIVNOST: Rukometni klub Cerna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Funkcijska klasifikacija: 08 -rekr.kultura i religija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38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Donacije i ostali rashodi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381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Tekuće donacije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50.000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50.000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50.000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01 A1007 07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AKTIVNOST: Škola nogometa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Funkcijska klasifikacija: 08 -rekr.kultura i religija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38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Donacije i ostali rashodi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40.000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381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Tekuće donacije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40.000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40.000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40.000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75"/>
        </w:trPr>
        <w:tc>
          <w:tcPr>
            <w:tcW w:w="31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C4D79B"/>
            <w:noWrap/>
            <w:vAlign w:val="bottom"/>
            <w:hideMark/>
          </w:tcPr>
          <w:p w:rsidR="0072658C" w:rsidRPr="0072658C" w:rsidRDefault="0072658C" w:rsidP="0072658C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  <w:t>P1008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  <w:t>PROGRAM 08: RELIGIJSKIH JAVNIH POTREBA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  <w:t>55.000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  <w:t>30.000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30.000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D79B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01  A1008 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AKTIVNOST: Crkvene zajednice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Funkcijska klasifikacija: 08 -rekr.kultura i religija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38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Donacije i ostali rashodi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381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Tekuće donacije Rimokatolička crkva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50.000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25.000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25.000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381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Tekuće donacije ostale crkvene zajednice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630"/>
        </w:trPr>
        <w:tc>
          <w:tcPr>
            <w:tcW w:w="31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C4D79B"/>
            <w:noWrap/>
            <w:hideMark/>
          </w:tcPr>
          <w:p w:rsidR="0072658C" w:rsidRPr="0072658C" w:rsidRDefault="0072658C" w:rsidP="0072658C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  <w:t>P1009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u w:val="single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u w:val="single"/>
              </w:rPr>
              <w:t>PROGRAM 09: JAVNIH POTREBA SOCIJALNE SKRBI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  <w:t>140.000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  <w:t>140.000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  <w:t>140.000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D79B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01  A1009 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AKTIVNOST: Pomoć obiteljima socijalni program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Funkcijska klasifikacija: 10 - Socijalna zaštita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37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Naknada građanima i kućanstvima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372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Ostale naknade građanim i kućanstvima iz proračuna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70.000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70.000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70.000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01  A1009 02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AKTIVNOST: Pomoć za opremanje novorođenčeta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Funkcijska klasifikacija: 10 - Socijalna zaštita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37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Naknada građanima i kućanstvima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372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Ostale naknade građanim i kućanstvima iz proračuna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60.000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60.000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60.000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01  A1009 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AKTIVNOST:  Crveni križ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Funkcijska klasifikacija: 10 - Socijalna zaštita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37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Naknada građanima i kućanstvima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371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Ostale naknade građanim i kućanstvima iz proračuna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75"/>
        </w:trPr>
        <w:tc>
          <w:tcPr>
            <w:tcW w:w="31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C4D79B"/>
            <w:noWrap/>
            <w:vAlign w:val="bottom"/>
            <w:hideMark/>
          </w:tcPr>
          <w:p w:rsidR="0072658C" w:rsidRPr="0072658C" w:rsidRDefault="0072658C" w:rsidP="0072658C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  <w:t>P1010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u w:val="single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u w:val="single"/>
              </w:rPr>
              <w:t>PROGRAM 10: ZAŠTITA ODE POŽARA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  <w:t>155.000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  <w:t>130.000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  <w:t>130.000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D79B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01 A1010 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AKTIVNOST: Osnovna djelatnost vatrogasne zajednice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150.000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Funkcijska klasifikacija: 03 - Javni red i sigurnost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150.000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150.000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38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Donacije i ostali rashodi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150.000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381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Tekuće donacije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150.000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120.000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120.000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01 A1010 02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AKTIVNOST: Civilna zaštita - zaštita i spašavanje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Funkcijska klasifikacija: 03 - Javni red i sigurnost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38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Donacije i ostali rashodi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381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Tekuće donacije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5.000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75"/>
        </w:trPr>
        <w:tc>
          <w:tcPr>
            <w:tcW w:w="317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C4D79B"/>
            <w:noWrap/>
            <w:vAlign w:val="bottom"/>
            <w:hideMark/>
          </w:tcPr>
          <w:p w:rsidR="0072658C" w:rsidRPr="0072658C" w:rsidRDefault="0072658C" w:rsidP="0072658C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  <w:t>P1011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PROGRAM 11: JAVNIH POTREBA U OBRAZOVANJU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  <w:t>442.000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  <w:t>447.000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8"/>
                <w:szCs w:val="28"/>
                <w:u w:val="single"/>
              </w:rPr>
              <w:t>447.000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D79B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01 A1011 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AKTIVNOST: Rad predškole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28.000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28.000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28.000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Funkcijska klasifikacija: 09-Obrazovanje predškolski odgoj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28.000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28.000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28.000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28.000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28.000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28.000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31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Rashodi za zaposlene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28.000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28.000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28.000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311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Plaće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20.000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20.000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20000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Naknada troškova zaposlenim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4.000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4.000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4000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313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Doprinos na plaće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4.000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4.000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4000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01 A1011 02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AKTIVNOST: Stipendiranje studenata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75.000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75.000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Funkcijska klasifikacija: 09- Obrazovanje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75.000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75.000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75.000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75.000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37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Naknada građanima i kućanstvima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75.000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75.000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372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Ostale naknade građanim i kućanstvima iz proračuna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70.000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75.000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75000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01 A1011 03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AKTIVNOST: Sufinanciranje cijen prijevoza učenika srednjih škola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Funkcijska klasifikacija: 09- Obrazovanje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37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Naknada građanima i kućanstvima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200.000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372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Ostale naknade građanim i kućanstvima iz proračuna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200.000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200.000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200.000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01 A1011 04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AKTIVNOST: Sufinanicranje rada dječjeg vrtića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144.000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144.000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144.000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4BD97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Funkcijska klasifikacija: 09- Obrazovanje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144.000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144.000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144.000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144.000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144.000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144.000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37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Naknada građanima i kućanstvima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144.000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144.000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144.000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  <w:tr w:rsidR="0072658C" w:rsidRPr="0072658C" w:rsidTr="0072658C">
        <w:trPr>
          <w:trHeight w:val="300"/>
        </w:trPr>
        <w:tc>
          <w:tcPr>
            <w:tcW w:w="23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01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372</w:t>
            </w:r>
          </w:p>
        </w:tc>
        <w:tc>
          <w:tcPr>
            <w:tcW w:w="5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Ostale naknade građanim i kućanstvima iz proračuna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144.000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144.000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color w:val="000000"/>
                <w:sz w:val="22"/>
                <w:szCs w:val="22"/>
              </w:rPr>
              <w:t>144.000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2658C" w:rsidRPr="0072658C" w:rsidRDefault="0072658C" w:rsidP="0072658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2658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</w:tr>
    </w:tbl>
    <w:p w:rsidR="0068275B" w:rsidRDefault="0068275B" w:rsidP="00B31D7D">
      <w:pPr>
        <w:rPr>
          <w:rFonts w:eastAsia="Batang"/>
        </w:rPr>
      </w:pPr>
    </w:p>
    <w:p w:rsidR="001C2623" w:rsidRDefault="001C2623" w:rsidP="00B31D7D"/>
    <w:p w:rsidR="00B31D7D" w:rsidRPr="00E13591" w:rsidRDefault="00B31D7D" w:rsidP="00B31D7D">
      <w:r w:rsidRPr="00E13591">
        <w:t>ZAVRŠNE ODREDBE</w:t>
      </w:r>
    </w:p>
    <w:p w:rsidR="00B31D7D" w:rsidRPr="00E13591" w:rsidRDefault="00B31D7D" w:rsidP="00B31D7D">
      <w:pPr>
        <w:jc w:val="center"/>
      </w:pPr>
      <w:r w:rsidRPr="00E13591">
        <w:t>Članak 4.</w:t>
      </w:r>
    </w:p>
    <w:p w:rsidR="00B31D7D" w:rsidRPr="00E13591" w:rsidRDefault="00B31D7D" w:rsidP="00B31D7D">
      <w:r w:rsidRPr="00E13591">
        <w:t xml:space="preserve">Proračun stupa na snagu danom objave u </w:t>
      </w:r>
      <w:r>
        <w:t>«S</w:t>
      </w:r>
      <w:r w:rsidRPr="00E13591">
        <w:t>lužbenom vjesniku</w:t>
      </w:r>
      <w:r>
        <w:t>»</w:t>
      </w:r>
      <w:r w:rsidRPr="00E13591">
        <w:t xml:space="preserve"> Vukovarsko-srijemske županije, a primjenjuje se od 1. siječnja 201</w:t>
      </w:r>
      <w:r w:rsidR="00AA0F1C">
        <w:t>3</w:t>
      </w:r>
      <w:r w:rsidRPr="00E13591">
        <w:t>. godine.</w:t>
      </w:r>
    </w:p>
    <w:p w:rsidR="00B31D7D" w:rsidRPr="00E13591" w:rsidRDefault="00B31D7D" w:rsidP="00B31D7D"/>
    <w:p w:rsidR="00B31D7D" w:rsidRPr="00E13591" w:rsidRDefault="00B31D7D" w:rsidP="00B31D7D">
      <w:pPr>
        <w:jc w:val="both"/>
      </w:pPr>
      <w:r w:rsidRPr="00E13591">
        <w:t>REPUBLIKA HRVATSKA</w:t>
      </w:r>
      <w:r w:rsidRPr="00E13591">
        <w:tab/>
      </w:r>
      <w:r w:rsidRPr="00E13591">
        <w:tab/>
      </w:r>
      <w:r w:rsidRPr="00E13591">
        <w:tab/>
      </w:r>
      <w:r w:rsidRPr="00E13591">
        <w:tab/>
      </w:r>
      <w:r w:rsidRPr="00E13591">
        <w:tab/>
      </w:r>
      <w:r w:rsidRPr="00E13591">
        <w:tab/>
      </w:r>
      <w:r w:rsidRPr="00E13591">
        <w:tab/>
      </w:r>
      <w:r w:rsidRPr="00E13591">
        <w:tab/>
      </w:r>
      <w:r w:rsidRPr="00E13591">
        <w:tab/>
      </w:r>
      <w:r w:rsidRPr="00E13591">
        <w:tab/>
      </w:r>
      <w:r w:rsidRPr="00E13591">
        <w:tab/>
        <w:t>Predsjednik Općinskog vijeća</w:t>
      </w:r>
    </w:p>
    <w:p w:rsidR="00B31D7D" w:rsidRPr="00E13591" w:rsidRDefault="00B31D7D" w:rsidP="00B31D7D">
      <w:pPr>
        <w:jc w:val="both"/>
      </w:pPr>
      <w:r w:rsidRPr="00E13591">
        <w:t>VUKOVARSKO-SRIJEMSKA ŽUPANIJA</w:t>
      </w:r>
      <w:r w:rsidRPr="00E13591">
        <w:tab/>
      </w:r>
      <w:r w:rsidRPr="00E13591">
        <w:tab/>
      </w:r>
      <w:r w:rsidRPr="00E13591">
        <w:tab/>
      </w:r>
      <w:r w:rsidRPr="00E13591">
        <w:tab/>
      </w:r>
      <w:r w:rsidRPr="00E13591">
        <w:tab/>
      </w:r>
      <w:r w:rsidRPr="00E13591">
        <w:tab/>
      </w:r>
      <w:r w:rsidRPr="00E13591">
        <w:tab/>
      </w:r>
      <w:r w:rsidRPr="00E13591">
        <w:tab/>
      </w:r>
      <w:r w:rsidRPr="00E13591">
        <w:tab/>
        <w:t>Josip Kuterovac,dipl.ing.</w:t>
      </w:r>
    </w:p>
    <w:p w:rsidR="00B31D7D" w:rsidRPr="00E13591" w:rsidRDefault="00B31D7D" w:rsidP="00B31D7D">
      <w:r w:rsidRPr="00E13591">
        <w:t>OPĆINSKO VIJEĆE</w:t>
      </w:r>
      <w:r w:rsidRPr="00E13591">
        <w:tab/>
      </w:r>
      <w:r w:rsidRPr="00E13591">
        <w:tab/>
      </w:r>
      <w:r w:rsidRPr="00E13591">
        <w:tab/>
      </w:r>
      <w:r w:rsidRPr="00E13591">
        <w:tab/>
      </w:r>
      <w:r w:rsidRPr="00E13591">
        <w:tab/>
      </w:r>
      <w:r w:rsidRPr="00E13591">
        <w:tab/>
      </w:r>
    </w:p>
    <w:p w:rsidR="00B31D7D" w:rsidRPr="00E13591" w:rsidRDefault="00B31D7D" w:rsidP="00B31D7D">
      <w:r w:rsidRPr="00E13591">
        <w:t>OPĆINA CERNA</w:t>
      </w:r>
    </w:p>
    <w:p w:rsidR="00B31D7D" w:rsidRPr="00E13591" w:rsidRDefault="00B31D7D" w:rsidP="00B31D7D">
      <w:pPr>
        <w:jc w:val="both"/>
      </w:pPr>
      <w:r w:rsidRPr="00E13591">
        <w:t>Klasa: 400-08/1</w:t>
      </w:r>
      <w:r w:rsidR="00675798">
        <w:t>2</w:t>
      </w:r>
      <w:r w:rsidRPr="00E13591">
        <w:t>-01/</w:t>
      </w:r>
      <w:r w:rsidRPr="00E13591">
        <w:tab/>
      </w:r>
      <w:r w:rsidR="00FA3ED4">
        <w:t>5</w:t>
      </w:r>
      <w:r w:rsidRPr="00E13591">
        <w:tab/>
        <w:t xml:space="preserve">         </w:t>
      </w:r>
    </w:p>
    <w:p w:rsidR="00B31D7D" w:rsidRPr="00E13591" w:rsidRDefault="00B31D7D" w:rsidP="00B31D7D">
      <w:r w:rsidRPr="00E13591">
        <w:t>Urbroj: 2212/04-02-1</w:t>
      </w:r>
      <w:r w:rsidR="00675798">
        <w:t>2</w:t>
      </w:r>
      <w:r w:rsidRPr="00E13591">
        <w:t>/01</w:t>
      </w:r>
      <w:r w:rsidRPr="00E13591">
        <w:tab/>
      </w:r>
    </w:p>
    <w:p w:rsidR="00B31D7D" w:rsidRDefault="00B31D7D" w:rsidP="00B31D7D">
      <w:pPr>
        <w:rPr>
          <w:rFonts w:eastAsia="Batang"/>
          <w:sz w:val="22"/>
          <w:szCs w:val="22"/>
        </w:rPr>
      </w:pPr>
    </w:p>
    <w:p w:rsidR="005349CB" w:rsidRDefault="005349CB" w:rsidP="005349CB">
      <w:pPr>
        <w:ind w:left="720"/>
        <w:jc w:val="both"/>
        <w:rPr>
          <w:sz w:val="22"/>
          <w:szCs w:val="22"/>
        </w:rPr>
      </w:pPr>
    </w:p>
    <w:p w:rsidR="005349CB" w:rsidRDefault="005349CB"/>
    <w:sectPr w:rsidR="005349CB" w:rsidSect="005349CB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DD0" w:rsidRDefault="00EB4DD0" w:rsidP="00B31D7D">
      <w:r>
        <w:separator/>
      </w:r>
    </w:p>
  </w:endnote>
  <w:endnote w:type="continuationSeparator" w:id="0">
    <w:p w:rsidR="00EB4DD0" w:rsidRDefault="00EB4DD0" w:rsidP="00B31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2708038"/>
      <w:docPartObj>
        <w:docPartGallery w:val="Page Numbers (Bottom of Page)"/>
        <w:docPartUnique/>
      </w:docPartObj>
    </w:sdtPr>
    <w:sdtEndPr/>
    <w:sdtContent>
      <w:p w:rsidR="00C841C7" w:rsidRDefault="00C841C7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03A1">
          <w:rPr>
            <w:noProof/>
          </w:rPr>
          <w:t>1</w:t>
        </w:r>
        <w:r>
          <w:fldChar w:fldCharType="end"/>
        </w:r>
      </w:p>
    </w:sdtContent>
  </w:sdt>
  <w:p w:rsidR="00C841C7" w:rsidRDefault="00C841C7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DD0" w:rsidRDefault="00EB4DD0" w:rsidP="00B31D7D">
      <w:r>
        <w:separator/>
      </w:r>
    </w:p>
  </w:footnote>
  <w:footnote w:type="continuationSeparator" w:id="0">
    <w:p w:rsidR="00EB4DD0" w:rsidRDefault="00EB4DD0" w:rsidP="00B31D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9CB"/>
    <w:rsid w:val="00045C0E"/>
    <w:rsid w:val="00083297"/>
    <w:rsid w:val="000A02FE"/>
    <w:rsid w:val="000C50F8"/>
    <w:rsid w:val="000E03A1"/>
    <w:rsid w:val="00146D74"/>
    <w:rsid w:val="00172887"/>
    <w:rsid w:val="00190E8D"/>
    <w:rsid w:val="001C2623"/>
    <w:rsid w:val="001C3350"/>
    <w:rsid w:val="002C468B"/>
    <w:rsid w:val="00351605"/>
    <w:rsid w:val="003550A1"/>
    <w:rsid w:val="00367499"/>
    <w:rsid w:val="00375F57"/>
    <w:rsid w:val="003E027A"/>
    <w:rsid w:val="003F0C74"/>
    <w:rsid w:val="003F641B"/>
    <w:rsid w:val="00412BEB"/>
    <w:rsid w:val="00484460"/>
    <w:rsid w:val="004F4548"/>
    <w:rsid w:val="004F7AFC"/>
    <w:rsid w:val="00511E9E"/>
    <w:rsid w:val="00530510"/>
    <w:rsid w:val="005349CB"/>
    <w:rsid w:val="005407B4"/>
    <w:rsid w:val="005529FD"/>
    <w:rsid w:val="00564112"/>
    <w:rsid w:val="00564E76"/>
    <w:rsid w:val="005739D1"/>
    <w:rsid w:val="0059109A"/>
    <w:rsid w:val="005C397E"/>
    <w:rsid w:val="005C749E"/>
    <w:rsid w:val="005F4CDC"/>
    <w:rsid w:val="00630875"/>
    <w:rsid w:val="00675798"/>
    <w:rsid w:val="0068275B"/>
    <w:rsid w:val="006B749F"/>
    <w:rsid w:val="006C2AD6"/>
    <w:rsid w:val="006E0787"/>
    <w:rsid w:val="006F75A5"/>
    <w:rsid w:val="00701E95"/>
    <w:rsid w:val="007079CF"/>
    <w:rsid w:val="0072658C"/>
    <w:rsid w:val="00732CDB"/>
    <w:rsid w:val="00741303"/>
    <w:rsid w:val="007862DC"/>
    <w:rsid w:val="00791009"/>
    <w:rsid w:val="007D4C34"/>
    <w:rsid w:val="007E2AB9"/>
    <w:rsid w:val="00886D0F"/>
    <w:rsid w:val="008B2AE9"/>
    <w:rsid w:val="008E7026"/>
    <w:rsid w:val="008F00FD"/>
    <w:rsid w:val="00922FFF"/>
    <w:rsid w:val="00986231"/>
    <w:rsid w:val="009D6DA3"/>
    <w:rsid w:val="009D7E54"/>
    <w:rsid w:val="00A85822"/>
    <w:rsid w:val="00AA0F1C"/>
    <w:rsid w:val="00AB5138"/>
    <w:rsid w:val="00AC3EAF"/>
    <w:rsid w:val="00AE13BD"/>
    <w:rsid w:val="00AF2000"/>
    <w:rsid w:val="00B10EBF"/>
    <w:rsid w:val="00B13CB5"/>
    <w:rsid w:val="00B17F8B"/>
    <w:rsid w:val="00B226DF"/>
    <w:rsid w:val="00B31D7D"/>
    <w:rsid w:val="00B46D57"/>
    <w:rsid w:val="00B51C7E"/>
    <w:rsid w:val="00B5601A"/>
    <w:rsid w:val="00BA30DA"/>
    <w:rsid w:val="00C102B8"/>
    <w:rsid w:val="00C2336A"/>
    <w:rsid w:val="00C23E04"/>
    <w:rsid w:val="00C63BE4"/>
    <w:rsid w:val="00C841C7"/>
    <w:rsid w:val="00CA0EE6"/>
    <w:rsid w:val="00CB0E4B"/>
    <w:rsid w:val="00CB4FFC"/>
    <w:rsid w:val="00CD7C08"/>
    <w:rsid w:val="00CE199A"/>
    <w:rsid w:val="00CE7DA1"/>
    <w:rsid w:val="00D13353"/>
    <w:rsid w:val="00D15D31"/>
    <w:rsid w:val="00D3261B"/>
    <w:rsid w:val="00DD4EEF"/>
    <w:rsid w:val="00DF7CF7"/>
    <w:rsid w:val="00E11E42"/>
    <w:rsid w:val="00E60783"/>
    <w:rsid w:val="00E64C7B"/>
    <w:rsid w:val="00E7013C"/>
    <w:rsid w:val="00E72032"/>
    <w:rsid w:val="00E76045"/>
    <w:rsid w:val="00E97B33"/>
    <w:rsid w:val="00EB0161"/>
    <w:rsid w:val="00EB4DD0"/>
    <w:rsid w:val="00EC52DD"/>
    <w:rsid w:val="00EF3599"/>
    <w:rsid w:val="00F24369"/>
    <w:rsid w:val="00F32703"/>
    <w:rsid w:val="00F56638"/>
    <w:rsid w:val="00F646FF"/>
    <w:rsid w:val="00F67E41"/>
    <w:rsid w:val="00F76D91"/>
    <w:rsid w:val="00FA3ED4"/>
    <w:rsid w:val="00FC1E8F"/>
    <w:rsid w:val="00FC38C0"/>
    <w:rsid w:val="00FC5A11"/>
    <w:rsid w:val="00FD5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9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B31D7D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B31D7D"/>
    <w:rPr>
      <w:color w:val="800080"/>
      <w:u w:val="single"/>
    </w:rPr>
  </w:style>
  <w:style w:type="paragraph" w:customStyle="1" w:styleId="xl65">
    <w:name w:val="xl65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</w:pPr>
    <w:rPr>
      <w:b/>
      <w:bCs/>
    </w:rPr>
  </w:style>
  <w:style w:type="paragraph" w:customStyle="1" w:styleId="xl66">
    <w:name w:val="xl66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</w:pPr>
  </w:style>
  <w:style w:type="paragraph" w:customStyle="1" w:styleId="xl67">
    <w:name w:val="xl67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</w:pPr>
  </w:style>
  <w:style w:type="paragraph" w:customStyle="1" w:styleId="xl70">
    <w:name w:val="xl70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1">
    <w:name w:val="xl71"/>
    <w:basedOn w:val="Normal"/>
    <w:rsid w:val="00B31D7D"/>
    <w:pPr>
      <w:pBdr>
        <w:lef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2">
    <w:name w:val="xl72"/>
    <w:basedOn w:val="Normal"/>
    <w:rsid w:val="00B31D7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Normal"/>
    <w:rsid w:val="00B31D7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B31D7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</w:pPr>
    <w:rPr>
      <w:b/>
      <w:bCs/>
      <w:u w:val="single"/>
    </w:rPr>
  </w:style>
  <w:style w:type="paragraph" w:customStyle="1" w:styleId="xl76">
    <w:name w:val="xl76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</w:pPr>
    <w:rPr>
      <w:b/>
      <w:bCs/>
    </w:rPr>
  </w:style>
  <w:style w:type="paragraph" w:customStyle="1" w:styleId="xl77">
    <w:name w:val="xl77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</w:pPr>
    <w:rPr>
      <w:b/>
      <w:bCs/>
      <w:u w:val="single"/>
    </w:rPr>
  </w:style>
  <w:style w:type="paragraph" w:customStyle="1" w:styleId="xl78">
    <w:name w:val="xl78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</w:pPr>
    <w:rPr>
      <w:b/>
      <w:bCs/>
      <w:u w:val="single"/>
    </w:rPr>
  </w:style>
  <w:style w:type="paragraph" w:customStyle="1" w:styleId="xl79">
    <w:name w:val="xl79"/>
    <w:basedOn w:val="Normal"/>
    <w:rsid w:val="00B31D7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</w:pPr>
    <w:rPr>
      <w:b/>
      <w:bCs/>
    </w:rPr>
  </w:style>
  <w:style w:type="paragraph" w:customStyle="1" w:styleId="xl80">
    <w:name w:val="xl80"/>
    <w:basedOn w:val="Normal"/>
    <w:rsid w:val="00B31D7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</w:pPr>
  </w:style>
  <w:style w:type="paragraph" w:customStyle="1" w:styleId="xl81">
    <w:name w:val="xl81"/>
    <w:basedOn w:val="Normal"/>
    <w:rsid w:val="00B31D7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3">
    <w:name w:val="xl83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</w:pPr>
    <w:rPr>
      <w:b/>
      <w:bCs/>
      <w:u w:val="single"/>
    </w:rPr>
  </w:style>
  <w:style w:type="paragraph" w:customStyle="1" w:styleId="xl84">
    <w:name w:val="xl84"/>
    <w:basedOn w:val="Normal"/>
    <w:rsid w:val="00B31D7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</w:pPr>
    <w:rPr>
      <w:b/>
      <w:bCs/>
    </w:rPr>
  </w:style>
  <w:style w:type="paragraph" w:customStyle="1" w:styleId="xl85">
    <w:name w:val="xl85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</w:pPr>
    <w:rPr>
      <w:b/>
      <w:bCs/>
    </w:rPr>
  </w:style>
  <w:style w:type="paragraph" w:customStyle="1" w:styleId="xl86">
    <w:name w:val="xl86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</w:pPr>
    <w:rPr>
      <w:b/>
      <w:bCs/>
      <w:sz w:val="28"/>
      <w:szCs w:val="28"/>
      <w:u w:val="single"/>
    </w:rPr>
  </w:style>
  <w:style w:type="paragraph" w:customStyle="1" w:styleId="xl87">
    <w:name w:val="xl87"/>
    <w:basedOn w:val="Normal"/>
    <w:rsid w:val="00B31D7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8">
    <w:name w:val="xl88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89">
    <w:name w:val="xl89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48A54"/>
      <w:spacing w:before="100" w:beforeAutospacing="1" w:after="100" w:afterAutospacing="1"/>
    </w:pPr>
    <w:rPr>
      <w:b/>
      <w:bCs/>
    </w:rPr>
  </w:style>
  <w:style w:type="paragraph" w:customStyle="1" w:styleId="xl90">
    <w:name w:val="xl90"/>
    <w:basedOn w:val="Normal"/>
    <w:rsid w:val="00B31D7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1">
    <w:name w:val="xl91"/>
    <w:basedOn w:val="Normal"/>
    <w:rsid w:val="00B31D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al"/>
    <w:rsid w:val="00B31D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al"/>
    <w:rsid w:val="00B31D7D"/>
    <w:pPr>
      <w:pBdr>
        <w:left w:val="single" w:sz="8" w:space="0" w:color="auto"/>
        <w:right w:val="single" w:sz="4" w:space="0" w:color="auto"/>
      </w:pBdr>
      <w:shd w:val="clear" w:color="000000" w:fill="C4BD97"/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Normal"/>
    <w:rsid w:val="00B31D7D"/>
    <w:pPr>
      <w:pBdr>
        <w:left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</w:pPr>
    <w:rPr>
      <w:b/>
      <w:bCs/>
    </w:rPr>
  </w:style>
  <w:style w:type="paragraph" w:customStyle="1" w:styleId="xl95">
    <w:name w:val="xl95"/>
    <w:basedOn w:val="Normal"/>
    <w:rsid w:val="00B31D7D"/>
    <w:pPr>
      <w:shd w:val="clear" w:color="000000" w:fill="C4BD97"/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Normal"/>
    <w:rsid w:val="00B31D7D"/>
    <w:pPr>
      <w:pBdr>
        <w:left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</w:pPr>
    <w:rPr>
      <w:b/>
      <w:bCs/>
      <w:u w:val="single"/>
    </w:rPr>
  </w:style>
  <w:style w:type="paragraph" w:customStyle="1" w:styleId="xl97">
    <w:name w:val="xl97"/>
    <w:basedOn w:val="Normal"/>
    <w:rsid w:val="00B31D7D"/>
    <w:pPr>
      <w:pBdr>
        <w:left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Normal"/>
    <w:rsid w:val="00B31D7D"/>
    <w:pPr>
      <w:shd w:val="clear" w:color="000000" w:fill="C4BD97"/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Normal"/>
    <w:rsid w:val="00B31D7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Normal"/>
    <w:rsid w:val="00B31D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Normal"/>
    <w:rsid w:val="00B31D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2">
    <w:name w:val="xl102"/>
    <w:basedOn w:val="Normal"/>
    <w:rsid w:val="00B31D7D"/>
    <w:pPr>
      <w:pBdr>
        <w:right w:val="single" w:sz="4" w:space="0" w:color="auto"/>
      </w:pBdr>
      <w:shd w:val="clear" w:color="000000" w:fill="C4BD97"/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Normal"/>
    <w:rsid w:val="00B31D7D"/>
    <w:pPr>
      <w:pBdr>
        <w:right w:val="single" w:sz="4" w:space="0" w:color="auto"/>
      </w:pBdr>
      <w:shd w:val="clear" w:color="000000" w:fill="C4BD97"/>
      <w:spacing w:before="100" w:beforeAutospacing="1" w:after="100" w:afterAutospacing="1"/>
    </w:pPr>
    <w:rPr>
      <w:b/>
      <w:bCs/>
      <w:u w:val="single"/>
    </w:rPr>
  </w:style>
  <w:style w:type="paragraph" w:customStyle="1" w:styleId="xl104">
    <w:name w:val="xl104"/>
    <w:basedOn w:val="Normal"/>
    <w:rsid w:val="00B31D7D"/>
    <w:pPr>
      <w:pBdr>
        <w:left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</w:pPr>
    <w:rPr>
      <w:b/>
      <w:bCs/>
      <w:sz w:val="28"/>
      <w:szCs w:val="28"/>
      <w:u w:val="single"/>
    </w:rPr>
  </w:style>
  <w:style w:type="paragraph" w:customStyle="1" w:styleId="xl105">
    <w:name w:val="xl105"/>
    <w:basedOn w:val="Normal"/>
    <w:rsid w:val="00B31D7D"/>
    <w:pPr>
      <w:pBdr>
        <w:left w:val="single" w:sz="8" w:space="0" w:color="auto"/>
        <w:right w:val="single" w:sz="4" w:space="0" w:color="auto"/>
      </w:pBdr>
      <w:shd w:val="clear" w:color="000000" w:fill="C4BD97"/>
      <w:spacing w:before="100" w:beforeAutospacing="1" w:after="100" w:afterAutospacing="1"/>
    </w:pPr>
    <w:rPr>
      <w:sz w:val="28"/>
      <w:szCs w:val="28"/>
    </w:rPr>
  </w:style>
  <w:style w:type="paragraph" w:customStyle="1" w:styleId="xl106">
    <w:name w:val="xl106"/>
    <w:basedOn w:val="Normal"/>
    <w:rsid w:val="00B31D7D"/>
    <w:pPr>
      <w:pBdr>
        <w:right w:val="single" w:sz="4" w:space="0" w:color="auto"/>
      </w:pBdr>
      <w:shd w:val="clear" w:color="000000" w:fill="C4BD97"/>
      <w:spacing w:before="100" w:beforeAutospacing="1" w:after="100" w:afterAutospacing="1"/>
    </w:pPr>
    <w:rPr>
      <w:b/>
      <w:bCs/>
      <w:u w:val="single"/>
    </w:rPr>
  </w:style>
  <w:style w:type="paragraph" w:customStyle="1" w:styleId="xl107">
    <w:name w:val="xl107"/>
    <w:basedOn w:val="Normal"/>
    <w:rsid w:val="00B31D7D"/>
    <w:pPr>
      <w:pBdr>
        <w:left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08">
    <w:name w:val="xl108"/>
    <w:basedOn w:val="Normal"/>
    <w:rsid w:val="00B31D7D"/>
    <w:pPr>
      <w:shd w:val="clear" w:color="000000" w:fill="C4BD97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09">
    <w:name w:val="xl109"/>
    <w:basedOn w:val="Normal"/>
    <w:rsid w:val="00B31D7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0">
    <w:name w:val="xl110"/>
    <w:basedOn w:val="Normal"/>
    <w:rsid w:val="00B31D7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11">
    <w:name w:val="xl111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12">
    <w:name w:val="xl112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13">
    <w:name w:val="xl113"/>
    <w:basedOn w:val="Normal"/>
    <w:rsid w:val="00B31D7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</w:pPr>
    <w:rPr>
      <w:b/>
      <w:bCs/>
      <w:sz w:val="28"/>
      <w:szCs w:val="28"/>
      <w:u w:val="single"/>
    </w:rPr>
  </w:style>
  <w:style w:type="paragraph" w:customStyle="1" w:styleId="xl115">
    <w:name w:val="xl115"/>
    <w:basedOn w:val="Normal"/>
    <w:rsid w:val="00B31D7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6">
    <w:name w:val="xl116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17">
    <w:name w:val="xl117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18">
    <w:name w:val="xl118"/>
    <w:basedOn w:val="Normal"/>
    <w:rsid w:val="00B31D7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9">
    <w:name w:val="xl119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textAlignment w:val="top"/>
    </w:pPr>
    <w:rPr>
      <w:b/>
      <w:bCs/>
    </w:rPr>
  </w:style>
  <w:style w:type="paragraph" w:customStyle="1" w:styleId="xl120">
    <w:name w:val="xl120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right"/>
      <w:textAlignment w:val="center"/>
    </w:pPr>
    <w:rPr>
      <w:b/>
      <w:bCs/>
      <w:sz w:val="28"/>
      <w:szCs w:val="28"/>
      <w:u w:val="single"/>
    </w:rPr>
  </w:style>
  <w:style w:type="paragraph" w:customStyle="1" w:styleId="xl121">
    <w:name w:val="xl121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textAlignment w:val="center"/>
    </w:pPr>
    <w:rPr>
      <w:b/>
      <w:bCs/>
      <w:sz w:val="28"/>
      <w:szCs w:val="28"/>
      <w:u w:val="single"/>
    </w:rPr>
  </w:style>
  <w:style w:type="paragraph" w:customStyle="1" w:styleId="xl122">
    <w:name w:val="xl122"/>
    <w:basedOn w:val="Normal"/>
    <w:rsid w:val="00B31D7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3">
    <w:name w:val="xl123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4">
    <w:name w:val="xl124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5">
    <w:name w:val="xl125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Normal"/>
    <w:rsid w:val="00B31D7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48A54"/>
      <w:spacing w:before="100" w:beforeAutospacing="1" w:after="100" w:afterAutospacing="1"/>
      <w:textAlignment w:val="top"/>
    </w:pPr>
    <w:rPr>
      <w:b/>
      <w:bCs/>
    </w:rPr>
  </w:style>
  <w:style w:type="paragraph" w:customStyle="1" w:styleId="xl127">
    <w:name w:val="xl127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48A54"/>
      <w:spacing w:before="100" w:beforeAutospacing="1" w:after="100" w:afterAutospacing="1"/>
      <w:textAlignment w:val="top"/>
    </w:pPr>
    <w:rPr>
      <w:b/>
      <w:bCs/>
    </w:rPr>
  </w:style>
  <w:style w:type="paragraph" w:customStyle="1" w:styleId="xl128">
    <w:name w:val="xl128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48A54"/>
      <w:spacing w:before="100" w:beforeAutospacing="1" w:after="100" w:afterAutospacing="1"/>
      <w:textAlignment w:val="top"/>
    </w:pPr>
    <w:rPr>
      <w:b/>
      <w:bCs/>
    </w:rPr>
  </w:style>
  <w:style w:type="paragraph" w:customStyle="1" w:styleId="xl129">
    <w:name w:val="xl129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48A54"/>
      <w:spacing w:before="100" w:beforeAutospacing="1" w:after="100" w:afterAutospacing="1"/>
      <w:textAlignment w:val="top"/>
    </w:pPr>
    <w:rPr>
      <w:b/>
      <w:bCs/>
    </w:rPr>
  </w:style>
  <w:style w:type="paragraph" w:customStyle="1" w:styleId="xl130">
    <w:name w:val="xl130"/>
    <w:basedOn w:val="Normal"/>
    <w:rsid w:val="00B31D7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1">
    <w:name w:val="xl131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32">
    <w:name w:val="xl132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33">
    <w:name w:val="xl133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34">
    <w:name w:val="xl134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textAlignment w:val="top"/>
    </w:pPr>
    <w:rPr>
      <w:b/>
      <w:bCs/>
      <w:u w:val="single"/>
    </w:rPr>
  </w:style>
  <w:style w:type="paragraph" w:customStyle="1" w:styleId="xl135">
    <w:name w:val="xl135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textAlignment w:val="top"/>
    </w:pPr>
    <w:rPr>
      <w:b/>
      <w:bCs/>
      <w:sz w:val="28"/>
      <w:szCs w:val="28"/>
      <w:u w:val="single"/>
    </w:rPr>
  </w:style>
  <w:style w:type="paragraph" w:customStyle="1" w:styleId="xl136">
    <w:name w:val="xl136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7">
    <w:name w:val="xl137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48A54"/>
      <w:spacing w:before="100" w:beforeAutospacing="1" w:after="100" w:afterAutospacing="1"/>
    </w:pPr>
    <w:rPr>
      <w:b/>
      <w:bCs/>
      <w:u w:val="single"/>
    </w:rPr>
  </w:style>
  <w:style w:type="paragraph" w:customStyle="1" w:styleId="xl138">
    <w:name w:val="xl138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48A54"/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</w:pPr>
    <w:rPr>
      <w:b/>
      <w:bCs/>
      <w:sz w:val="28"/>
      <w:szCs w:val="28"/>
      <w:u w:val="single"/>
    </w:rPr>
  </w:style>
  <w:style w:type="paragraph" w:customStyle="1" w:styleId="xl140">
    <w:name w:val="xl140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</w:pPr>
    <w:rPr>
      <w:b/>
      <w:bCs/>
      <w:sz w:val="28"/>
      <w:szCs w:val="28"/>
      <w:u w:val="single"/>
    </w:rPr>
  </w:style>
  <w:style w:type="paragraph" w:customStyle="1" w:styleId="xl141">
    <w:name w:val="xl141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42">
    <w:name w:val="xl142"/>
    <w:basedOn w:val="Normal"/>
    <w:rsid w:val="00B31D7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3">
    <w:name w:val="xl143"/>
    <w:basedOn w:val="Normal"/>
    <w:rsid w:val="00B31D7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Normal"/>
    <w:rsid w:val="00B31D7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6">
    <w:name w:val="xl146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</w:pPr>
    <w:rPr>
      <w:b/>
      <w:bCs/>
    </w:rPr>
  </w:style>
  <w:style w:type="paragraph" w:customStyle="1" w:styleId="xl147">
    <w:name w:val="xl147"/>
    <w:basedOn w:val="Normal"/>
    <w:rsid w:val="00B31D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8">
    <w:name w:val="xl148"/>
    <w:basedOn w:val="Normal"/>
    <w:rsid w:val="00B31D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9">
    <w:name w:val="xl149"/>
    <w:basedOn w:val="Normal"/>
    <w:rsid w:val="00B31D7D"/>
    <w:pPr>
      <w:pBdr>
        <w:left w:val="single" w:sz="4" w:space="0" w:color="auto"/>
      </w:pBdr>
      <w:spacing w:before="100" w:beforeAutospacing="1" w:after="100" w:afterAutospacing="1"/>
    </w:pPr>
  </w:style>
  <w:style w:type="paragraph" w:customStyle="1" w:styleId="xl151">
    <w:name w:val="xl151"/>
    <w:basedOn w:val="Normal"/>
    <w:rsid w:val="00B31D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52">
    <w:name w:val="xl152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4BD97"/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Normal"/>
    <w:rsid w:val="00B31D7D"/>
    <w:pPr>
      <w:pBdr>
        <w:left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54">
    <w:name w:val="xl154"/>
    <w:basedOn w:val="Normal"/>
    <w:rsid w:val="00B31D7D"/>
    <w:pPr>
      <w:pBdr>
        <w:left w:val="single" w:sz="8" w:space="0" w:color="auto"/>
        <w:right w:val="single" w:sz="4" w:space="0" w:color="auto"/>
      </w:pBdr>
      <w:shd w:val="clear" w:color="000000" w:fill="C4BD97"/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56">
    <w:name w:val="xl156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textAlignment w:val="top"/>
    </w:pPr>
  </w:style>
  <w:style w:type="paragraph" w:customStyle="1" w:styleId="xl158">
    <w:name w:val="xl158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textAlignment w:val="top"/>
    </w:pPr>
    <w:rPr>
      <w:b/>
      <w:bCs/>
    </w:rPr>
  </w:style>
  <w:style w:type="paragraph" w:customStyle="1" w:styleId="xl159">
    <w:name w:val="xl159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textAlignment w:val="top"/>
    </w:pPr>
    <w:rPr>
      <w:b/>
      <w:bCs/>
    </w:rPr>
  </w:style>
  <w:style w:type="paragraph" w:customStyle="1" w:styleId="xl160">
    <w:name w:val="xl160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161">
    <w:name w:val="xl161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62">
    <w:name w:val="xl162"/>
    <w:basedOn w:val="Normal"/>
    <w:rsid w:val="00B31D7D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63">
    <w:name w:val="xl163"/>
    <w:basedOn w:val="Normal"/>
    <w:rsid w:val="00B31D7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64">
    <w:name w:val="xl164"/>
    <w:basedOn w:val="Normal"/>
    <w:rsid w:val="00B31D7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65">
    <w:name w:val="xl165"/>
    <w:basedOn w:val="Normal"/>
    <w:rsid w:val="00B31D7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66">
    <w:name w:val="xl166"/>
    <w:basedOn w:val="Normal"/>
    <w:rsid w:val="00B31D7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67">
    <w:name w:val="xl167"/>
    <w:basedOn w:val="Normal"/>
    <w:rsid w:val="00B31D7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68">
    <w:name w:val="xl168"/>
    <w:basedOn w:val="Normal"/>
    <w:rsid w:val="00B31D7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4BD97"/>
      <w:spacing w:before="100" w:beforeAutospacing="1" w:after="100" w:afterAutospacing="1"/>
      <w:jc w:val="center"/>
    </w:pPr>
    <w:rPr>
      <w:b/>
      <w:bCs/>
      <w:sz w:val="28"/>
      <w:szCs w:val="28"/>
      <w:u w:val="single"/>
    </w:rPr>
  </w:style>
  <w:style w:type="paragraph" w:customStyle="1" w:styleId="xl169">
    <w:name w:val="xl169"/>
    <w:basedOn w:val="Normal"/>
    <w:rsid w:val="00B31D7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</w:pPr>
    <w:rPr>
      <w:b/>
      <w:bCs/>
      <w:sz w:val="28"/>
      <w:szCs w:val="28"/>
      <w:u w:val="single"/>
    </w:rPr>
  </w:style>
  <w:style w:type="paragraph" w:customStyle="1" w:styleId="xl170">
    <w:name w:val="xl170"/>
    <w:basedOn w:val="Normal"/>
    <w:rsid w:val="00B31D7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4BD97"/>
      <w:spacing w:before="100" w:beforeAutospacing="1" w:after="100" w:afterAutospacing="1"/>
      <w:jc w:val="center"/>
      <w:textAlignment w:val="top"/>
    </w:pPr>
    <w:rPr>
      <w:b/>
      <w:bCs/>
      <w:sz w:val="28"/>
      <w:szCs w:val="28"/>
      <w:u w:val="single"/>
    </w:rPr>
  </w:style>
  <w:style w:type="paragraph" w:customStyle="1" w:styleId="xl171">
    <w:name w:val="xl171"/>
    <w:basedOn w:val="Normal"/>
    <w:rsid w:val="00B31D7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  <w:textAlignment w:val="top"/>
    </w:pPr>
    <w:rPr>
      <w:b/>
      <w:bCs/>
      <w:sz w:val="28"/>
      <w:szCs w:val="28"/>
      <w:u w:val="single"/>
    </w:rPr>
  </w:style>
  <w:style w:type="paragraph" w:customStyle="1" w:styleId="xl172">
    <w:name w:val="xl172"/>
    <w:basedOn w:val="Normal"/>
    <w:rsid w:val="00B31D7D"/>
    <w:pPr>
      <w:pBdr>
        <w:top w:val="single" w:sz="4" w:space="0" w:color="auto"/>
        <w:left w:val="single" w:sz="8" w:space="0" w:color="auto"/>
      </w:pBdr>
      <w:shd w:val="clear" w:color="000000" w:fill="C4BD97"/>
      <w:spacing w:before="100" w:beforeAutospacing="1" w:after="100" w:afterAutospacing="1"/>
      <w:jc w:val="center"/>
    </w:pPr>
    <w:rPr>
      <w:b/>
      <w:bCs/>
      <w:sz w:val="28"/>
      <w:szCs w:val="28"/>
      <w:u w:val="single"/>
    </w:rPr>
  </w:style>
  <w:style w:type="paragraph" w:customStyle="1" w:styleId="xl173">
    <w:name w:val="xl173"/>
    <w:basedOn w:val="Normal"/>
    <w:rsid w:val="00B31D7D"/>
    <w:pPr>
      <w:pBdr>
        <w:top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</w:pPr>
    <w:rPr>
      <w:b/>
      <w:bCs/>
      <w:sz w:val="28"/>
      <w:szCs w:val="28"/>
      <w:u w:val="single"/>
    </w:rPr>
  </w:style>
  <w:style w:type="paragraph" w:customStyle="1" w:styleId="xl174">
    <w:name w:val="xl174"/>
    <w:basedOn w:val="Normal"/>
    <w:rsid w:val="00B31D7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4BD97"/>
      <w:spacing w:before="100" w:beforeAutospacing="1" w:after="100" w:afterAutospacing="1"/>
    </w:pPr>
    <w:rPr>
      <w:b/>
      <w:bCs/>
    </w:rPr>
  </w:style>
  <w:style w:type="paragraph" w:customStyle="1" w:styleId="xl175">
    <w:name w:val="xl175"/>
    <w:basedOn w:val="Normal"/>
    <w:rsid w:val="00B31D7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</w:pPr>
    <w:rPr>
      <w:b/>
      <w:bCs/>
    </w:rPr>
  </w:style>
  <w:style w:type="paragraph" w:customStyle="1" w:styleId="xl176">
    <w:name w:val="xl176"/>
    <w:basedOn w:val="Normal"/>
    <w:rsid w:val="00B31D7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77">
    <w:name w:val="xl177"/>
    <w:basedOn w:val="Normal"/>
    <w:rsid w:val="00B31D7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78">
    <w:name w:val="xl178"/>
    <w:basedOn w:val="Normal"/>
    <w:rsid w:val="00B31D7D"/>
    <w:pPr>
      <w:pBdr>
        <w:left w:val="single" w:sz="8" w:space="0" w:color="auto"/>
        <w:bottom w:val="single" w:sz="4" w:space="0" w:color="auto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79">
    <w:name w:val="xl179"/>
    <w:basedOn w:val="Normal"/>
    <w:rsid w:val="00B31D7D"/>
    <w:pPr>
      <w:pBdr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80">
    <w:name w:val="xl180"/>
    <w:basedOn w:val="Normal"/>
    <w:rsid w:val="00B31D7D"/>
    <w:pPr>
      <w:pBdr>
        <w:left w:val="single" w:sz="8" w:space="0" w:color="auto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81">
    <w:name w:val="xl181"/>
    <w:basedOn w:val="Normal"/>
    <w:rsid w:val="00B31D7D"/>
    <w:pPr>
      <w:pBdr>
        <w:right w:val="single" w:sz="4" w:space="0" w:color="auto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82">
    <w:name w:val="xl182"/>
    <w:basedOn w:val="Normal"/>
    <w:rsid w:val="00B31D7D"/>
    <w:pPr>
      <w:pBdr>
        <w:left w:val="single" w:sz="8" w:space="0" w:color="auto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83">
    <w:name w:val="xl183"/>
    <w:basedOn w:val="Normal"/>
    <w:rsid w:val="00B31D7D"/>
    <w:pPr>
      <w:pBdr>
        <w:right w:val="single" w:sz="4" w:space="0" w:color="auto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84">
    <w:name w:val="xl184"/>
    <w:basedOn w:val="Normal"/>
    <w:rsid w:val="00B31D7D"/>
    <w:pPr>
      <w:pBdr>
        <w:lef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85">
    <w:name w:val="xl185"/>
    <w:basedOn w:val="Normal"/>
    <w:rsid w:val="00B31D7D"/>
    <w:pPr>
      <w:pBdr>
        <w:right w:val="single" w:sz="4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86">
    <w:name w:val="xl186"/>
    <w:basedOn w:val="Normal"/>
    <w:rsid w:val="00B31D7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948A54"/>
      <w:spacing w:before="100" w:beforeAutospacing="1" w:after="100" w:afterAutospacing="1"/>
      <w:jc w:val="center"/>
    </w:pPr>
    <w:rPr>
      <w:b/>
      <w:bCs/>
    </w:rPr>
  </w:style>
  <w:style w:type="paragraph" w:customStyle="1" w:styleId="xl187">
    <w:name w:val="xl187"/>
    <w:basedOn w:val="Normal"/>
    <w:rsid w:val="00B31D7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48A54"/>
      <w:spacing w:before="100" w:beforeAutospacing="1" w:after="100" w:afterAutospacing="1"/>
      <w:jc w:val="center"/>
    </w:pPr>
    <w:rPr>
      <w:b/>
      <w:bCs/>
    </w:rPr>
  </w:style>
  <w:style w:type="paragraph" w:customStyle="1" w:styleId="xl188">
    <w:name w:val="xl188"/>
    <w:basedOn w:val="Normal"/>
    <w:rsid w:val="00B31D7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948A54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89">
    <w:name w:val="xl189"/>
    <w:basedOn w:val="Normal"/>
    <w:rsid w:val="00B31D7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48A54"/>
      <w:spacing w:before="100" w:beforeAutospacing="1" w:after="100" w:afterAutospacing="1"/>
      <w:jc w:val="center"/>
      <w:textAlignment w:val="top"/>
    </w:pPr>
    <w:rPr>
      <w:b/>
      <w:bCs/>
    </w:rPr>
  </w:style>
  <w:style w:type="paragraph" w:styleId="Zaglavlje">
    <w:name w:val="header"/>
    <w:basedOn w:val="Normal"/>
    <w:link w:val="ZaglavljeChar"/>
    <w:uiPriority w:val="99"/>
    <w:unhideWhenUsed/>
    <w:rsid w:val="00B31D7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31D7D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B31D7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31D7D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50">
    <w:name w:val="xl150"/>
    <w:basedOn w:val="Normal"/>
    <w:rsid w:val="00190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b/>
      <w:bCs/>
      <w:u w:val="single"/>
    </w:rPr>
  </w:style>
  <w:style w:type="paragraph" w:customStyle="1" w:styleId="xl190">
    <w:name w:val="xl190"/>
    <w:basedOn w:val="Normal"/>
    <w:rsid w:val="00190E8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91">
    <w:name w:val="xl191"/>
    <w:basedOn w:val="Normal"/>
    <w:rsid w:val="00190E8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92">
    <w:name w:val="xl192"/>
    <w:basedOn w:val="Normal"/>
    <w:rsid w:val="00190E8D"/>
    <w:pPr>
      <w:pBdr>
        <w:left w:val="single" w:sz="8" w:space="0" w:color="auto"/>
        <w:bottom w:val="single" w:sz="4" w:space="0" w:color="auto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93">
    <w:name w:val="xl193"/>
    <w:basedOn w:val="Normal"/>
    <w:rsid w:val="00190E8D"/>
    <w:pPr>
      <w:pBdr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94">
    <w:name w:val="xl194"/>
    <w:basedOn w:val="Normal"/>
    <w:rsid w:val="00190E8D"/>
    <w:pPr>
      <w:pBdr>
        <w:left w:val="single" w:sz="8" w:space="0" w:color="auto"/>
      </w:pBdr>
      <w:shd w:val="clear" w:color="000000" w:fill="FFFF00"/>
      <w:spacing w:before="100" w:beforeAutospacing="1" w:after="100" w:afterAutospacing="1"/>
      <w:jc w:val="center"/>
    </w:pPr>
  </w:style>
  <w:style w:type="paragraph" w:customStyle="1" w:styleId="xl195">
    <w:name w:val="xl195"/>
    <w:basedOn w:val="Normal"/>
    <w:rsid w:val="00190E8D"/>
    <w:pPr>
      <w:pBdr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</w:style>
  <w:style w:type="paragraph" w:customStyle="1" w:styleId="xl196">
    <w:name w:val="xl196"/>
    <w:basedOn w:val="Normal"/>
    <w:rsid w:val="00190E8D"/>
    <w:pPr>
      <w:pBdr>
        <w:left w:val="single" w:sz="8" w:space="0" w:color="auto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97">
    <w:name w:val="xl197"/>
    <w:basedOn w:val="Normal"/>
    <w:rsid w:val="00190E8D"/>
    <w:pPr>
      <w:pBdr>
        <w:right w:val="single" w:sz="4" w:space="0" w:color="auto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98">
    <w:name w:val="xl198"/>
    <w:basedOn w:val="Normal"/>
    <w:rsid w:val="00190E8D"/>
    <w:pPr>
      <w:pBdr>
        <w:lef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99">
    <w:name w:val="xl199"/>
    <w:basedOn w:val="Normal"/>
    <w:rsid w:val="00190E8D"/>
    <w:pPr>
      <w:pBdr>
        <w:right w:val="single" w:sz="4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200">
    <w:name w:val="xl200"/>
    <w:basedOn w:val="Normal"/>
    <w:rsid w:val="00190E8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201">
    <w:name w:val="xl201"/>
    <w:basedOn w:val="Normal"/>
    <w:rsid w:val="00190E8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202">
    <w:name w:val="xl202"/>
    <w:basedOn w:val="Normal"/>
    <w:rsid w:val="00190E8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4BD97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03">
    <w:name w:val="xl203"/>
    <w:basedOn w:val="Normal"/>
    <w:rsid w:val="00190E8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04">
    <w:name w:val="xl204"/>
    <w:basedOn w:val="Normal"/>
    <w:rsid w:val="00190E8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205">
    <w:name w:val="xl205"/>
    <w:basedOn w:val="Normal"/>
    <w:rsid w:val="00190E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06">
    <w:name w:val="xl206"/>
    <w:basedOn w:val="Normal"/>
    <w:rsid w:val="00726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u w:val="single"/>
    </w:rPr>
  </w:style>
  <w:style w:type="paragraph" w:customStyle="1" w:styleId="xl207">
    <w:name w:val="xl207"/>
    <w:basedOn w:val="Normal"/>
    <w:rsid w:val="00726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</w:rPr>
  </w:style>
  <w:style w:type="paragraph" w:customStyle="1" w:styleId="xl208">
    <w:name w:val="xl208"/>
    <w:basedOn w:val="Normal"/>
    <w:rsid w:val="00726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</w:rPr>
  </w:style>
  <w:style w:type="paragraph" w:customStyle="1" w:styleId="xl209">
    <w:name w:val="xl209"/>
    <w:basedOn w:val="Normal"/>
    <w:rsid w:val="00726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210">
    <w:name w:val="xl210"/>
    <w:basedOn w:val="Normal"/>
    <w:rsid w:val="00726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right"/>
    </w:pPr>
    <w:rPr>
      <w:b/>
      <w:bCs/>
    </w:rPr>
  </w:style>
  <w:style w:type="paragraph" w:customStyle="1" w:styleId="xl211">
    <w:name w:val="xl211"/>
    <w:basedOn w:val="Normal"/>
    <w:rsid w:val="00726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right"/>
    </w:pPr>
    <w:rPr>
      <w:b/>
      <w:bCs/>
      <w:u w:val="single"/>
    </w:rPr>
  </w:style>
  <w:style w:type="paragraph" w:customStyle="1" w:styleId="xl212">
    <w:name w:val="xl212"/>
    <w:basedOn w:val="Normal"/>
    <w:rsid w:val="00726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right"/>
    </w:pPr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9109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9109A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9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B31D7D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B31D7D"/>
    <w:rPr>
      <w:color w:val="800080"/>
      <w:u w:val="single"/>
    </w:rPr>
  </w:style>
  <w:style w:type="paragraph" w:customStyle="1" w:styleId="xl65">
    <w:name w:val="xl65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</w:pPr>
    <w:rPr>
      <w:b/>
      <w:bCs/>
    </w:rPr>
  </w:style>
  <w:style w:type="paragraph" w:customStyle="1" w:styleId="xl66">
    <w:name w:val="xl66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</w:pPr>
  </w:style>
  <w:style w:type="paragraph" w:customStyle="1" w:styleId="xl67">
    <w:name w:val="xl67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</w:pPr>
  </w:style>
  <w:style w:type="paragraph" w:customStyle="1" w:styleId="xl70">
    <w:name w:val="xl70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1">
    <w:name w:val="xl71"/>
    <w:basedOn w:val="Normal"/>
    <w:rsid w:val="00B31D7D"/>
    <w:pPr>
      <w:pBdr>
        <w:lef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2">
    <w:name w:val="xl72"/>
    <w:basedOn w:val="Normal"/>
    <w:rsid w:val="00B31D7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Normal"/>
    <w:rsid w:val="00B31D7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B31D7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</w:pPr>
    <w:rPr>
      <w:b/>
      <w:bCs/>
      <w:u w:val="single"/>
    </w:rPr>
  </w:style>
  <w:style w:type="paragraph" w:customStyle="1" w:styleId="xl76">
    <w:name w:val="xl76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</w:pPr>
    <w:rPr>
      <w:b/>
      <w:bCs/>
    </w:rPr>
  </w:style>
  <w:style w:type="paragraph" w:customStyle="1" w:styleId="xl77">
    <w:name w:val="xl77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</w:pPr>
    <w:rPr>
      <w:b/>
      <w:bCs/>
      <w:u w:val="single"/>
    </w:rPr>
  </w:style>
  <w:style w:type="paragraph" w:customStyle="1" w:styleId="xl78">
    <w:name w:val="xl78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</w:pPr>
    <w:rPr>
      <w:b/>
      <w:bCs/>
      <w:u w:val="single"/>
    </w:rPr>
  </w:style>
  <w:style w:type="paragraph" w:customStyle="1" w:styleId="xl79">
    <w:name w:val="xl79"/>
    <w:basedOn w:val="Normal"/>
    <w:rsid w:val="00B31D7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</w:pPr>
    <w:rPr>
      <w:b/>
      <w:bCs/>
    </w:rPr>
  </w:style>
  <w:style w:type="paragraph" w:customStyle="1" w:styleId="xl80">
    <w:name w:val="xl80"/>
    <w:basedOn w:val="Normal"/>
    <w:rsid w:val="00B31D7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</w:pPr>
  </w:style>
  <w:style w:type="paragraph" w:customStyle="1" w:styleId="xl81">
    <w:name w:val="xl81"/>
    <w:basedOn w:val="Normal"/>
    <w:rsid w:val="00B31D7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3">
    <w:name w:val="xl83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</w:pPr>
    <w:rPr>
      <w:b/>
      <w:bCs/>
      <w:u w:val="single"/>
    </w:rPr>
  </w:style>
  <w:style w:type="paragraph" w:customStyle="1" w:styleId="xl84">
    <w:name w:val="xl84"/>
    <w:basedOn w:val="Normal"/>
    <w:rsid w:val="00B31D7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</w:pPr>
    <w:rPr>
      <w:b/>
      <w:bCs/>
    </w:rPr>
  </w:style>
  <w:style w:type="paragraph" w:customStyle="1" w:styleId="xl85">
    <w:name w:val="xl85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</w:pPr>
    <w:rPr>
      <w:b/>
      <w:bCs/>
    </w:rPr>
  </w:style>
  <w:style w:type="paragraph" w:customStyle="1" w:styleId="xl86">
    <w:name w:val="xl86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</w:pPr>
    <w:rPr>
      <w:b/>
      <w:bCs/>
      <w:sz w:val="28"/>
      <w:szCs w:val="28"/>
      <w:u w:val="single"/>
    </w:rPr>
  </w:style>
  <w:style w:type="paragraph" w:customStyle="1" w:styleId="xl87">
    <w:name w:val="xl87"/>
    <w:basedOn w:val="Normal"/>
    <w:rsid w:val="00B31D7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8">
    <w:name w:val="xl88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89">
    <w:name w:val="xl89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48A54"/>
      <w:spacing w:before="100" w:beforeAutospacing="1" w:after="100" w:afterAutospacing="1"/>
    </w:pPr>
    <w:rPr>
      <w:b/>
      <w:bCs/>
    </w:rPr>
  </w:style>
  <w:style w:type="paragraph" w:customStyle="1" w:styleId="xl90">
    <w:name w:val="xl90"/>
    <w:basedOn w:val="Normal"/>
    <w:rsid w:val="00B31D7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1">
    <w:name w:val="xl91"/>
    <w:basedOn w:val="Normal"/>
    <w:rsid w:val="00B31D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al"/>
    <w:rsid w:val="00B31D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al"/>
    <w:rsid w:val="00B31D7D"/>
    <w:pPr>
      <w:pBdr>
        <w:left w:val="single" w:sz="8" w:space="0" w:color="auto"/>
        <w:right w:val="single" w:sz="4" w:space="0" w:color="auto"/>
      </w:pBdr>
      <w:shd w:val="clear" w:color="000000" w:fill="C4BD97"/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Normal"/>
    <w:rsid w:val="00B31D7D"/>
    <w:pPr>
      <w:pBdr>
        <w:left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</w:pPr>
    <w:rPr>
      <w:b/>
      <w:bCs/>
    </w:rPr>
  </w:style>
  <w:style w:type="paragraph" w:customStyle="1" w:styleId="xl95">
    <w:name w:val="xl95"/>
    <w:basedOn w:val="Normal"/>
    <w:rsid w:val="00B31D7D"/>
    <w:pPr>
      <w:shd w:val="clear" w:color="000000" w:fill="C4BD97"/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Normal"/>
    <w:rsid w:val="00B31D7D"/>
    <w:pPr>
      <w:pBdr>
        <w:left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</w:pPr>
    <w:rPr>
      <w:b/>
      <w:bCs/>
      <w:u w:val="single"/>
    </w:rPr>
  </w:style>
  <w:style w:type="paragraph" w:customStyle="1" w:styleId="xl97">
    <w:name w:val="xl97"/>
    <w:basedOn w:val="Normal"/>
    <w:rsid w:val="00B31D7D"/>
    <w:pPr>
      <w:pBdr>
        <w:left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Normal"/>
    <w:rsid w:val="00B31D7D"/>
    <w:pPr>
      <w:shd w:val="clear" w:color="000000" w:fill="C4BD97"/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Normal"/>
    <w:rsid w:val="00B31D7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Normal"/>
    <w:rsid w:val="00B31D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Normal"/>
    <w:rsid w:val="00B31D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2">
    <w:name w:val="xl102"/>
    <w:basedOn w:val="Normal"/>
    <w:rsid w:val="00B31D7D"/>
    <w:pPr>
      <w:pBdr>
        <w:right w:val="single" w:sz="4" w:space="0" w:color="auto"/>
      </w:pBdr>
      <w:shd w:val="clear" w:color="000000" w:fill="C4BD97"/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Normal"/>
    <w:rsid w:val="00B31D7D"/>
    <w:pPr>
      <w:pBdr>
        <w:right w:val="single" w:sz="4" w:space="0" w:color="auto"/>
      </w:pBdr>
      <w:shd w:val="clear" w:color="000000" w:fill="C4BD97"/>
      <w:spacing w:before="100" w:beforeAutospacing="1" w:after="100" w:afterAutospacing="1"/>
    </w:pPr>
    <w:rPr>
      <w:b/>
      <w:bCs/>
      <w:u w:val="single"/>
    </w:rPr>
  </w:style>
  <w:style w:type="paragraph" w:customStyle="1" w:styleId="xl104">
    <w:name w:val="xl104"/>
    <w:basedOn w:val="Normal"/>
    <w:rsid w:val="00B31D7D"/>
    <w:pPr>
      <w:pBdr>
        <w:left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</w:pPr>
    <w:rPr>
      <w:b/>
      <w:bCs/>
      <w:sz w:val="28"/>
      <w:szCs w:val="28"/>
      <w:u w:val="single"/>
    </w:rPr>
  </w:style>
  <w:style w:type="paragraph" w:customStyle="1" w:styleId="xl105">
    <w:name w:val="xl105"/>
    <w:basedOn w:val="Normal"/>
    <w:rsid w:val="00B31D7D"/>
    <w:pPr>
      <w:pBdr>
        <w:left w:val="single" w:sz="8" w:space="0" w:color="auto"/>
        <w:right w:val="single" w:sz="4" w:space="0" w:color="auto"/>
      </w:pBdr>
      <w:shd w:val="clear" w:color="000000" w:fill="C4BD97"/>
      <w:spacing w:before="100" w:beforeAutospacing="1" w:after="100" w:afterAutospacing="1"/>
    </w:pPr>
    <w:rPr>
      <w:sz w:val="28"/>
      <w:szCs w:val="28"/>
    </w:rPr>
  </w:style>
  <w:style w:type="paragraph" w:customStyle="1" w:styleId="xl106">
    <w:name w:val="xl106"/>
    <w:basedOn w:val="Normal"/>
    <w:rsid w:val="00B31D7D"/>
    <w:pPr>
      <w:pBdr>
        <w:right w:val="single" w:sz="4" w:space="0" w:color="auto"/>
      </w:pBdr>
      <w:shd w:val="clear" w:color="000000" w:fill="C4BD97"/>
      <w:spacing w:before="100" w:beforeAutospacing="1" w:after="100" w:afterAutospacing="1"/>
    </w:pPr>
    <w:rPr>
      <w:b/>
      <w:bCs/>
      <w:u w:val="single"/>
    </w:rPr>
  </w:style>
  <w:style w:type="paragraph" w:customStyle="1" w:styleId="xl107">
    <w:name w:val="xl107"/>
    <w:basedOn w:val="Normal"/>
    <w:rsid w:val="00B31D7D"/>
    <w:pPr>
      <w:pBdr>
        <w:left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08">
    <w:name w:val="xl108"/>
    <w:basedOn w:val="Normal"/>
    <w:rsid w:val="00B31D7D"/>
    <w:pPr>
      <w:shd w:val="clear" w:color="000000" w:fill="C4BD97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09">
    <w:name w:val="xl109"/>
    <w:basedOn w:val="Normal"/>
    <w:rsid w:val="00B31D7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0">
    <w:name w:val="xl110"/>
    <w:basedOn w:val="Normal"/>
    <w:rsid w:val="00B31D7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11">
    <w:name w:val="xl111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12">
    <w:name w:val="xl112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13">
    <w:name w:val="xl113"/>
    <w:basedOn w:val="Normal"/>
    <w:rsid w:val="00B31D7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</w:pPr>
    <w:rPr>
      <w:b/>
      <w:bCs/>
      <w:sz w:val="28"/>
      <w:szCs w:val="28"/>
      <w:u w:val="single"/>
    </w:rPr>
  </w:style>
  <w:style w:type="paragraph" w:customStyle="1" w:styleId="xl115">
    <w:name w:val="xl115"/>
    <w:basedOn w:val="Normal"/>
    <w:rsid w:val="00B31D7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6">
    <w:name w:val="xl116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17">
    <w:name w:val="xl117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18">
    <w:name w:val="xl118"/>
    <w:basedOn w:val="Normal"/>
    <w:rsid w:val="00B31D7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9">
    <w:name w:val="xl119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textAlignment w:val="top"/>
    </w:pPr>
    <w:rPr>
      <w:b/>
      <w:bCs/>
    </w:rPr>
  </w:style>
  <w:style w:type="paragraph" w:customStyle="1" w:styleId="xl120">
    <w:name w:val="xl120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right"/>
      <w:textAlignment w:val="center"/>
    </w:pPr>
    <w:rPr>
      <w:b/>
      <w:bCs/>
      <w:sz w:val="28"/>
      <w:szCs w:val="28"/>
      <w:u w:val="single"/>
    </w:rPr>
  </w:style>
  <w:style w:type="paragraph" w:customStyle="1" w:styleId="xl121">
    <w:name w:val="xl121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textAlignment w:val="center"/>
    </w:pPr>
    <w:rPr>
      <w:b/>
      <w:bCs/>
      <w:sz w:val="28"/>
      <w:szCs w:val="28"/>
      <w:u w:val="single"/>
    </w:rPr>
  </w:style>
  <w:style w:type="paragraph" w:customStyle="1" w:styleId="xl122">
    <w:name w:val="xl122"/>
    <w:basedOn w:val="Normal"/>
    <w:rsid w:val="00B31D7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3">
    <w:name w:val="xl123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4">
    <w:name w:val="xl124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5">
    <w:name w:val="xl125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Normal"/>
    <w:rsid w:val="00B31D7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48A54"/>
      <w:spacing w:before="100" w:beforeAutospacing="1" w:after="100" w:afterAutospacing="1"/>
      <w:textAlignment w:val="top"/>
    </w:pPr>
    <w:rPr>
      <w:b/>
      <w:bCs/>
    </w:rPr>
  </w:style>
  <w:style w:type="paragraph" w:customStyle="1" w:styleId="xl127">
    <w:name w:val="xl127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48A54"/>
      <w:spacing w:before="100" w:beforeAutospacing="1" w:after="100" w:afterAutospacing="1"/>
      <w:textAlignment w:val="top"/>
    </w:pPr>
    <w:rPr>
      <w:b/>
      <w:bCs/>
    </w:rPr>
  </w:style>
  <w:style w:type="paragraph" w:customStyle="1" w:styleId="xl128">
    <w:name w:val="xl128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48A54"/>
      <w:spacing w:before="100" w:beforeAutospacing="1" w:after="100" w:afterAutospacing="1"/>
      <w:textAlignment w:val="top"/>
    </w:pPr>
    <w:rPr>
      <w:b/>
      <w:bCs/>
    </w:rPr>
  </w:style>
  <w:style w:type="paragraph" w:customStyle="1" w:styleId="xl129">
    <w:name w:val="xl129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48A54"/>
      <w:spacing w:before="100" w:beforeAutospacing="1" w:after="100" w:afterAutospacing="1"/>
      <w:textAlignment w:val="top"/>
    </w:pPr>
    <w:rPr>
      <w:b/>
      <w:bCs/>
    </w:rPr>
  </w:style>
  <w:style w:type="paragraph" w:customStyle="1" w:styleId="xl130">
    <w:name w:val="xl130"/>
    <w:basedOn w:val="Normal"/>
    <w:rsid w:val="00B31D7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1">
    <w:name w:val="xl131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32">
    <w:name w:val="xl132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33">
    <w:name w:val="xl133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34">
    <w:name w:val="xl134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textAlignment w:val="top"/>
    </w:pPr>
    <w:rPr>
      <w:b/>
      <w:bCs/>
      <w:u w:val="single"/>
    </w:rPr>
  </w:style>
  <w:style w:type="paragraph" w:customStyle="1" w:styleId="xl135">
    <w:name w:val="xl135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textAlignment w:val="top"/>
    </w:pPr>
    <w:rPr>
      <w:b/>
      <w:bCs/>
      <w:sz w:val="28"/>
      <w:szCs w:val="28"/>
      <w:u w:val="single"/>
    </w:rPr>
  </w:style>
  <w:style w:type="paragraph" w:customStyle="1" w:styleId="xl136">
    <w:name w:val="xl136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7">
    <w:name w:val="xl137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48A54"/>
      <w:spacing w:before="100" w:beforeAutospacing="1" w:after="100" w:afterAutospacing="1"/>
    </w:pPr>
    <w:rPr>
      <w:b/>
      <w:bCs/>
      <w:u w:val="single"/>
    </w:rPr>
  </w:style>
  <w:style w:type="paragraph" w:customStyle="1" w:styleId="xl138">
    <w:name w:val="xl138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48A54"/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</w:pPr>
    <w:rPr>
      <w:b/>
      <w:bCs/>
      <w:sz w:val="28"/>
      <w:szCs w:val="28"/>
      <w:u w:val="single"/>
    </w:rPr>
  </w:style>
  <w:style w:type="paragraph" w:customStyle="1" w:styleId="xl140">
    <w:name w:val="xl140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</w:pPr>
    <w:rPr>
      <w:b/>
      <w:bCs/>
      <w:sz w:val="28"/>
      <w:szCs w:val="28"/>
      <w:u w:val="single"/>
    </w:rPr>
  </w:style>
  <w:style w:type="paragraph" w:customStyle="1" w:styleId="xl141">
    <w:name w:val="xl141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42">
    <w:name w:val="xl142"/>
    <w:basedOn w:val="Normal"/>
    <w:rsid w:val="00B31D7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3">
    <w:name w:val="xl143"/>
    <w:basedOn w:val="Normal"/>
    <w:rsid w:val="00B31D7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Normal"/>
    <w:rsid w:val="00B31D7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6">
    <w:name w:val="xl146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</w:pPr>
    <w:rPr>
      <w:b/>
      <w:bCs/>
    </w:rPr>
  </w:style>
  <w:style w:type="paragraph" w:customStyle="1" w:styleId="xl147">
    <w:name w:val="xl147"/>
    <w:basedOn w:val="Normal"/>
    <w:rsid w:val="00B31D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8">
    <w:name w:val="xl148"/>
    <w:basedOn w:val="Normal"/>
    <w:rsid w:val="00B31D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9">
    <w:name w:val="xl149"/>
    <w:basedOn w:val="Normal"/>
    <w:rsid w:val="00B31D7D"/>
    <w:pPr>
      <w:pBdr>
        <w:left w:val="single" w:sz="4" w:space="0" w:color="auto"/>
      </w:pBdr>
      <w:spacing w:before="100" w:beforeAutospacing="1" w:after="100" w:afterAutospacing="1"/>
    </w:pPr>
  </w:style>
  <w:style w:type="paragraph" w:customStyle="1" w:styleId="xl151">
    <w:name w:val="xl151"/>
    <w:basedOn w:val="Normal"/>
    <w:rsid w:val="00B31D7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52">
    <w:name w:val="xl152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4BD97"/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Normal"/>
    <w:rsid w:val="00B31D7D"/>
    <w:pPr>
      <w:pBdr>
        <w:left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54">
    <w:name w:val="xl154"/>
    <w:basedOn w:val="Normal"/>
    <w:rsid w:val="00B31D7D"/>
    <w:pPr>
      <w:pBdr>
        <w:left w:val="single" w:sz="8" w:space="0" w:color="auto"/>
        <w:right w:val="single" w:sz="4" w:space="0" w:color="auto"/>
      </w:pBdr>
      <w:shd w:val="clear" w:color="000000" w:fill="C4BD97"/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56">
    <w:name w:val="xl156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textAlignment w:val="top"/>
    </w:pPr>
  </w:style>
  <w:style w:type="paragraph" w:customStyle="1" w:styleId="xl158">
    <w:name w:val="xl158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textAlignment w:val="top"/>
    </w:pPr>
    <w:rPr>
      <w:b/>
      <w:bCs/>
    </w:rPr>
  </w:style>
  <w:style w:type="paragraph" w:customStyle="1" w:styleId="xl159">
    <w:name w:val="xl159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textAlignment w:val="top"/>
    </w:pPr>
    <w:rPr>
      <w:b/>
      <w:bCs/>
    </w:rPr>
  </w:style>
  <w:style w:type="paragraph" w:customStyle="1" w:styleId="xl160">
    <w:name w:val="xl160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161">
    <w:name w:val="xl161"/>
    <w:basedOn w:val="Normal"/>
    <w:rsid w:val="00B31D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62">
    <w:name w:val="xl162"/>
    <w:basedOn w:val="Normal"/>
    <w:rsid w:val="00B31D7D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63">
    <w:name w:val="xl163"/>
    <w:basedOn w:val="Normal"/>
    <w:rsid w:val="00B31D7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64">
    <w:name w:val="xl164"/>
    <w:basedOn w:val="Normal"/>
    <w:rsid w:val="00B31D7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65">
    <w:name w:val="xl165"/>
    <w:basedOn w:val="Normal"/>
    <w:rsid w:val="00B31D7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</w:pPr>
    <w:rPr>
      <w:b/>
      <w:bCs/>
    </w:rPr>
  </w:style>
  <w:style w:type="paragraph" w:customStyle="1" w:styleId="xl166">
    <w:name w:val="xl166"/>
    <w:basedOn w:val="Normal"/>
    <w:rsid w:val="00B31D7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67">
    <w:name w:val="xl167"/>
    <w:basedOn w:val="Normal"/>
    <w:rsid w:val="00B31D7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68">
    <w:name w:val="xl168"/>
    <w:basedOn w:val="Normal"/>
    <w:rsid w:val="00B31D7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4BD97"/>
      <w:spacing w:before="100" w:beforeAutospacing="1" w:after="100" w:afterAutospacing="1"/>
      <w:jc w:val="center"/>
    </w:pPr>
    <w:rPr>
      <w:b/>
      <w:bCs/>
      <w:sz w:val="28"/>
      <w:szCs w:val="28"/>
      <w:u w:val="single"/>
    </w:rPr>
  </w:style>
  <w:style w:type="paragraph" w:customStyle="1" w:styleId="xl169">
    <w:name w:val="xl169"/>
    <w:basedOn w:val="Normal"/>
    <w:rsid w:val="00B31D7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</w:pPr>
    <w:rPr>
      <w:b/>
      <w:bCs/>
      <w:sz w:val="28"/>
      <w:szCs w:val="28"/>
      <w:u w:val="single"/>
    </w:rPr>
  </w:style>
  <w:style w:type="paragraph" w:customStyle="1" w:styleId="xl170">
    <w:name w:val="xl170"/>
    <w:basedOn w:val="Normal"/>
    <w:rsid w:val="00B31D7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4BD97"/>
      <w:spacing w:before="100" w:beforeAutospacing="1" w:after="100" w:afterAutospacing="1"/>
      <w:jc w:val="center"/>
      <w:textAlignment w:val="top"/>
    </w:pPr>
    <w:rPr>
      <w:b/>
      <w:bCs/>
      <w:sz w:val="28"/>
      <w:szCs w:val="28"/>
      <w:u w:val="single"/>
    </w:rPr>
  </w:style>
  <w:style w:type="paragraph" w:customStyle="1" w:styleId="xl171">
    <w:name w:val="xl171"/>
    <w:basedOn w:val="Normal"/>
    <w:rsid w:val="00B31D7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  <w:textAlignment w:val="top"/>
    </w:pPr>
    <w:rPr>
      <w:b/>
      <w:bCs/>
      <w:sz w:val="28"/>
      <w:szCs w:val="28"/>
      <w:u w:val="single"/>
    </w:rPr>
  </w:style>
  <w:style w:type="paragraph" w:customStyle="1" w:styleId="xl172">
    <w:name w:val="xl172"/>
    <w:basedOn w:val="Normal"/>
    <w:rsid w:val="00B31D7D"/>
    <w:pPr>
      <w:pBdr>
        <w:top w:val="single" w:sz="4" w:space="0" w:color="auto"/>
        <w:left w:val="single" w:sz="8" w:space="0" w:color="auto"/>
      </w:pBdr>
      <w:shd w:val="clear" w:color="000000" w:fill="C4BD97"/>
      <w:spacing w:before="100" w:beforeAutospacing="1" w:after="100" w:afterAutospacing="1"/>
      <w:jc w:val="center"/>
    </w:pPr>
    <w:rPr>
      <w:b/>
      <w:bCs/>
      <w:sz w:val="28"/>
      <w:szCs w:val="28"/>
      <w:u w:val="single"/>
    </w:rPr>
  </w:style>
  <w:style w:type="paragraph" w:customStyle="1" w:styleId="xl173">
    <w:name w:val="xl173"/>
    <w:basedOn w:val="Normal"/>
    <w:rsid w:val="00B31D7D"/>
    <w:pPr>
      <w:pBdr>
        <w:top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</w:pPr>
    <w:rPr>
      <w:b/>
      <w:bCs/>
      <w:sz w:val="28"/>
      <w:szCs w:val="28"/>
      <w:u w:val="single"/>
    </w:rPr>
  </w:style>
  <w:style w:type="paragraph" w:customStyle="1" w:styleId="xl174">
    <w:name w:val="xl174"/>
    <w:basedOn w:val="Normal"/>
    <w:rsid w:val="00B31D7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4BD97"/>
      <w:spacing w:before="100" w:beforeAutospacing="1" w:after="100" w:afterAutospacing="1"/>
    </w:pPr>
    <w:rPr>
      <w:b/>
      <w:bCs/>
    </w:rPr>
  </w:style>
  <w:style w:type="paragraph" w:customStyle="1" w:styleId="xl175">
    <w:name w:val="xl175"/>
    <w:basedOn w:val="Normal"/>
    <w:rsid w:val="00B31D7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</w:pPr>
    <w:rPr>
      <w:b/>
      <w:bCs/>
    </w:rPr>
  </w:style>
  <w:style w:type="paragraph" w:customStyle="1" w:styleId="xl176">
    <w:name w:val="xl176"/>
    <w:basedOn w:val="Normal"/>
    <w:rsid w:val="00B31D7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77">
    <w:name w:val="xl177"/>
    <w:basedOn w:val="Normal"/>
    <w:rsid w:val="00B31D7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78">
    <w:name w:val="xl178"/>
    <w:basedOn w:val="Normal"/>
    <w:rsid w:val="00B31D7D"/>
    <w:pPr>
      <w:pBdr>
        <w:left w:val="single" w:sz="8" w:space="0" w:color="auto"/>
        <w:bottom w:val="single" w:sz="4" w:space="0" w:color="auto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79">
    <w:name w:val="xl179"/>
    <w:basedOn w:val="Normal"/>
    <w:rsid w:val="00B31D7D"/>
    <w:pPr>
      <w:pBdr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80">
    <w:name w:val="xl180"/>
    <w:basedOn w:val="Normal"/>
    <w:rsid w:val="00B31D7D"/>
    <w:pPr>
      <w:pBdr>
        <w:left w:val="single" w:sz="8" w:space="0" w:color="auto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81">
    <w:name w:val="xl181"/>
    <w:basedOn w:val="Normal"/>
    <w:rsid w:val="00B31D7D"/>
    <w:pPr>
      <w:pBdr>
        <w:right w:val="single" w:sz="4" w:space="0" w:color="auto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82">
    <w:name w:val="xl182"/>
    <w:basedOn w:val="Normal"/>
    <w:rsid w:val="00B31D7D"/>
    <w:pPr>
      <w:pBdr>
        <w:left w:val="single" w:sz="8" w:space="0" w:color="auto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83">
    <w:name w:val="xl183"/>
    <w:basedOn w:val="Normal"/>
    <w:rsid w:val="00B31D7D"/>
    <w:pPr>
      <w:pBdr>
        <w:right w:val="single" w:sz="4" w:space="0" w:color="auto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84">
    <w:name w:val="xl184"/>
    <w:basedOn w:val="Normal"/>
    <w:rsid w:val="00B31D7D"/>
    <w:pPr>
      <w:pBdr>
        <w:lef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85">
    <w:name w:val="xl185"/>
    <w:basedOn w:val="Normal"/>
    <w:rsid w:val="00B31D7D"/>
    <w:pPr>
      <w:pBdr>
        <w:right w:val="single" w:sz="4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86">
    <w:name w:val="xl186"/>
    <w:basedOn w:val="Normal"/>
    <w:rsid w:val="00B31D7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948A54"/>
      <w:spacing w:before="100" w:beforeAutospacing="1" w:after="100" w:afterAutospacing="1"/>
      <w:jc w:val="center"/>
    </w:pPr>
    <w:rPr>
      <w:b/>
      <w:bCs/>
    </w:rPr>
  </w:style>
  <w:style w:type="paragraph" w:customStyle="1" w:styleId="xl187">
    <w:name w:val="xl187"/>
    <w:basedOn w:val="Normal"/>
    <w:rsid w:val="00B31D7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48A54"/>
      <w:spacing w:before="100" w:beforeAutospacing="1" w:after="100" w:afterAutospacing="1"/>
      <w:jc w:val="center"/>
    </w:pPr>
    <w:rPr>
      <w:b/>
      <w:bCs/>
    </w:rPr>
  </w:style>
  <w:style w:type="paragraph" w:customStyle="1" w:styleId="xl188">
    <w:name w:val="xl188"/>
    <w:basedOn w:val="Normal"/>
    <w:rsid w:val="00B31D7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948A54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89">
    <w:name w:val="xl189"/>
    <w:basedOn w:val="Normal"/>
    <w:rsid w:val="00B31D7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48A54"/>
      <w:spacing w:before="100" w:beforeAutospacing="1" w:after="100" w:afterAutospacing="1"/>
      <w:jc w:val="center"/>
      <w:textAlignment w:val="top"/>
    </w:pPr>
    <w:rPr>
      <w:b/>
      <w:bCs/>
    </w:rPr>
  </w:style>
  <w:style w:type="paragraph" w:styleId="Zaglavlje">
    <w:name w:val="header"/>
    <w:basedOn w:val="Normal"/>
    <w:link w:val="ZaglavljeChar"/>
    <w:uiPriority w:val="99"/>
    <w:unhideWhenUsed/>
    <w:rsid w:val="00B31D7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31D7D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B31D7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31D7D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50">
    <w:name w:val="xl150"/>
    <w:basedOn w:val="Normal"/>
    <w:rsid w:val="00190E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b/>
      <w:bCs/>
      <w:u w:val="single"/>
    </w:rPr>
  </w:style>
  <w:style w:type="paragraph" w:customStyle="1" w:styleId="xl190">
    <w:name w:val="xl190"/>
    <w:basedOn w:val="Normal"/>
    <w:rsid w:val="00190E8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91">
    <w:name w:val="xl191"/>
    <w:basedOn w:val="Normal"/>
    <w:rsid w:val="00190E8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92">
    <w:name w:val="xl192"/>
    <w:basedOn w:val="Normal"/>
    <w:rsid w:val="00190E8D"/>
    <w:pPr>
      <w:pBdr>
        <w:left w:val="single" w:sz="8" w:space="0" w:color="auto"/>
        <w:bottom w:val="single" w:sz="4" w:space="0" w:color="auto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93">
    <w:name w:val="xl193"/>
    <w:basedOn w:val="Normal"/>
    <w:rsid w:val="00190E8D"/>
    <w:pPr>
      <w:pBdr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94">
    <w:name w:val="xl194"/>
    <w:basedOn w:val="Normal"/>
    <w:rsid w:val="00190E8D"/>
    <w:pPr>
      <w:pBdr>
        <w:left w:val="single" w:sz="8" w:space="0" w:color="auto"/>
      </w:pBdr>
      <w:shd w:val="clear" w:color="000000" w:fill="FFFF00"/>
      <w:spacing w:before="100" w:beforeAutospacing="1" w:after="100" w:afterAutospacing="1"/>
      <w:jc w:val="center"/>
    </w:pPr>
  </w:style>
  <w:style w:type="paragraph" w:customStyle="1" w:styleId="xl195">
    <w:name w:val="xl195"/>
    <w:basedOn w:val="Normal"/>
    <w:rsid w:val="00190E8D"/>
    <w:pPr>
      <w:pBdr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</w:style>
  <w:style w:type="paragraph" w:customStyle="1" w:styleId="xl196">
    <w:name w:val="xl196"/>
    <w:basedOn w:val="Normal"/>
    <w:rsid w:val="00190E8D"/>
    <w:pPr>
      <w:pBdr>
        <w:left w:val="single" w:sz="8" w:space="0" w:color="auto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97">
    <w:name w:val="xl197"/>
    <w:basedOn w:val="Normal"/>
    <w:rsid w:val="00190E8D"/>
    <w:pPr>
      <w:pBdr>
        <w:right w:val="single" w:sz="4" w:space="0" w:color="auto"/>
      </w:pBdr>
      <w:shd w:val="clear" w:color="000000" w:fill="C4BD97"/>
      <w:spacing w:before="100" w:beforeAutospacing="1" w:after="100" w:afterAutospacing="1"/>
      <w:jc w:val="center"/>
    </w:pPr>
  </w:style>
  <w:style w:type="paragraph" w:customStyle="1" w:styleId="xl198">
    <w:name w:val="xl198"/>
    <w:basedOn w:val="Normal"/>
    <w:rsid w:val="00190E8D"/>
    <w:pPr>
      <w:pBdr>
        <w:lef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199">
    <w:name w:val="xl199"/>
    <w:basedOn w:val="Normal"/>
    <w:rsid w:val="00190E8D"/>
    <w:pPr>
      <w:pBdr>
        <w:right w:val="single" w:sz="4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u w:val="single"/>
    </w:rPr>
  </w:style>
  <w:style w:type="paragraph" w:customStyle="1" w:styleId="xl200">
    <w:name w:val="xl200"/>
    <w:basedOn w:val="Normal"/>
    <w:rsid w:val="00190E8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201">
    <w:name w:val="xl201"/>
    <w:basedOn w:val="Normal"/>
    <w:rsid w:val="00190E8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202">
    <w:name w:val="xl202"/>
    <w:basedOn w:val="Normal"/>
    <w:rsid w:val="00190E8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4BD97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03">
    <w:name w:val="xl203"/>
    <w:basedOn w:val="Normal"/>
    <w:rsid w:val="00190E8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04">
    <w:name w:val="xl204"/>
    <w:basedOn w:val="Normal"/>
    <w:rsid w:val="00190E8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205">
    <w:name w:val="xl205"/>
    <w:basedOn w:val="Normal"/>
    <w:rsid w:val="00190E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06">
    <w:name w:val="xl206"/>
    <w:basedOn w:val="Normal"/>
    <w:rsid w:val="00726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u w:val="single"/>
    </w:rPr>
  </w:style>
  <w:style w:type="paragraph" w:customStyle="1" w:styleId="xl207">
    <w:name w:val="xl207"/>
    <w:basedOn w:val="Normal"/>
    <w:rsid w:val="00726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</w:rPr>
  </w:style>
  <w:style w:type="paragraph" w:customStyle="1" w:styleId="xl208">
    <w:name w:val="xl208"/>
    <w:basedOn w:val="Normal"/>
    <w:rsid w:val="00726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</w:rPr>
  </w:style>
  <w:style w:type="paragraph" w:customStyle="1" w:styleId="xl209">
    <w:name w:val="xl209"/>
    <w:basedOn w:val="Normal"/>
    <w:rsid w:val="00726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210">
    <w:name w:val="xl210"/>
    <w:basedOn w:val="Normal"/>
    <w:rsid w:val="00726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right"/>
    </w:pPr>
    <w:rPr>
      <w:b/>
      <w:bCs/>
    </w:rPr>
  </w:style>
  <w:style w:type="paragraph" w:customStyle="1" w:styleId="xl211">
    <w:name w:val="xl211"/>
    <w:basedOn w:val="Normal"/>
    <w:rsid w:val="00726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right"/>
    </w:pPr>
    <w:rPr>
      <w:b/>
      <w:bCs/>
      <w:u w:val="single"/>
    </w:rPr>
  </w:style>
  <w:style w:type="paragraph" w:customStyle="1" w:styleId="xl212">
    <w:name w:val="xl212"/>
    <w:basedOn w:val="Normal"/>
    <w:rsid w:val="0072658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right"/>
    </w:pPr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9109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9109A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60323-0DB6-4DA7-A478-7998BB0B3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3946</Words>
  <Characters>22498</Characters>
  <Application>Microsoft Office Word</Application>
  <DocSecurity>0</DocSecurity>
  <Lines>187</Lines>
  <Paragraphs>52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Cerna2</dc:creator>
  <cp:lastModifiedBy>Cerna2</cp:lastModifiedBy>
  <cp:revision>104</cp:revision>
  <cp:lastPrinted>2013-03-22T08:49:00Z</cp:lastPrinted>
  <dcterms:created xsi:type="dcterms:W3CDTF">2012-12-07T06:07:00Z</dcterms:created>
  <dcterms:modified xsi:type="dcterms:W3CDTF">2013-03-22T08:54:00Z</dcterms:modified>
</cp:coreProperties>
</file>