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4C96B" w14:textId="77777777" w:rsidR="00693E6C" w:rsidRPr="00693E6C" w:rsidRDefault="00693E6C" w:rsidP="00693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93E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članka 29. Statuta Općine Cerna („Službeni vjesnik Vukovarsko-srijemske </w:t>
      </w:r>
    </w:p>
    <w:p w14:paraId="63DFEE87" w14:textId="77777777" w:rsidR="00693E6C" w:rsidRPr="00693E6C" w:rsidRDefault="00693E6C" w:rsidP="00693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93E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županije, broj 13/09) i članka 34. Poslovnika Općinskog vijeća („Službeni vjesnik2 Vukovarsko-srijemske županije, broj 13/09), Općinsko vijeće Općine Cerna na 9. sjednici </w:t>
      </w:r>
    </w:p>
    <w:p w14:paraId="20CE9706" w14:textId="77777777" w:rsidR="00693E6C" w:rsidRPr="00693E6C" w:rsidRDefault="00693E6C" w:rsidP="00693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93E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održanoj 22. prosinca 2014. godine, donosi </w:t>
      </w:r>
    </w:p>
    <w:p w14:paraId="30847CD3" w14:textId="77777777" w:rsidR="00693E6C" w:rsidRDefault="00693E6C" w:rsidP="00693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B5749B" w14:textId="77777777" w:rsidR="00693E6C" w:rsidRPr="00693E6C" w:rsidRDefault="00693E6C" w:rsidP="00693E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93E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ODLUKU</w:t>
      </w:r>
    </w:p>
    <w:p w14:paraId="7D4742DC" w14:textId="77777777" w:rsidR="00693E6C" w:rsidRDefault="00693E6C" w:rsidP="00693E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93E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izmjeni Statuta Općine Cerna </w:t>
      </w:r>
    </w:p>
    <w:p w14:paraId="31DCE8FC" w14:textId="77777777" w:rsidR="00693E6C" w:rsidRPr="00693E6C" w:rsidRDefault="00693E6C" w:rsidP="00693E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2E2D727" w14:textId="77777777" w:rsidR="00693E6C" w:rsidRPr="00693E6C" w:rsidRDefault="00693E6C" w:rsidP="00693E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93E6C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1.</w:t>
      </w:r>
    </w:p>
    <w:p w14:paraId="5364B135" w14:textId="77777777" w:rsidR="00693E6C" w:rsidRPr="00693E6C" w:rsidRDefault="00693E6C" w:rsidP="00693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93E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Ovom se Odlukom mijenja se članak 8. Statuta </w:t>
      </w:r>
    </w:p>
    <w:p w14:paraId="58EF2761" w14:textId="77777777" w:rsidR="00693E6C" w:rsidRDefault="00693E6C" w:rsidP="00693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93E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Općine Cerna („Službeni vjesnik Vukovarsko-srijemske županije br. 13/09) </w:t>
      </w:r>
    </w:p>
    <w:p w14:paraId="69C69F02" w14:textId="77777777" w:rsidR="00693E6C" w:rsidRPr="00693E6C" w:rsidRDefault="00693E6C" w:rsidP="00693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CF09B7" w14:textId="77777777" w:rsidR="00693E6C" w:rsidRPr="00693E6C" w:rsidRDefault="00693E6C" w:rsidP="00693E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93E6C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2.</w:t>
      </w:r>
    </w:p>
    <w:p w14:paraId="38B459DE" w14:textId="77777777" w:rsidR="00693E6C" w:rsidRPr="00C627A6" w:rsidRDefault="00693E6C" w:rsidP="00693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93E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članak 8. Statuta Općine Cerna mijenja se prvi stavak i glasi: </w:t>
      </w:r>
      <w:r w:rsidRPr="00C627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Općini se svečano obilježava 29. rujan - blagdan zaštitnika župe Sv. Mihaela arkanđela kao Dan Općine. </w:t>
      </w:r>
    </w:p>
    <w:p w14:paraId="79E86FD0" w14:textId="77777777" w:rsidR="00693E6C" w:rsidRPr="00C627A6" w:rsidRDefault="00693E6C" w:rsidP="00693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167A6B" w14:textId="77777777" w:rsidR="00693E6C" w:rsidRPr="00693E6C" w:rsidRDefault="00693E6C" w:rsidP="00693E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93E6C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3.</w:t>
      </w:r>
    </w:p>
    <w:p w14:paraId="2A633E74" w14:textId="77777777" w:rsidR="00693E6C" w:rsidRPr="00693E6C" w:rsidRDefault="00693E6C" w:rsidP="00693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93E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 Odluka stupa na snagu osam (8) dana od dana objave u „Službenom vjesniku“ Vukovarsko-srijemske županije </w:t>
      </w:r>
    </w:p>
    <w:p w14:paraId="3C5FAAFA" w14:textId="77777777" w:rsidR="00693E6C" w:rsidRDefault="00693E6C" w:rsidP="00693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D2F138F" w14:textId="77777777" w:rsidR="00693E6C" w:rsidRPr="00693E6C" w:rsidRDefault="00693E6C" w:rsidP="00693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93E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012-03/09-01/1 </w:t>
      </w:r>
    </w:p>
    <w:p w14:paraId="520E2D84" w14:textId="77777777" w:rsidR="00693E6C" w:rsidRDefault="00693E6C" w:rsidP="00693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93E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 :2212/04-02-14/02 </w:t>
      </w:r>
    </w:p>
    <w:p w14:paraId="04F4EF42" w14:textId="77777777" w:rsidR="00693E6C" w:rsidRDefault="00693E6C" w:rsidP="00693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8B6356" w14:textId="77777777" w:rsidR="00693E6C" w:rsidRPr="00693E6C" w:rsidRDefault="00693E6C" w:rsidP="00693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93E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Cerna, 22.prosinca 2014. godine </w:t>
      </w:r>
    </w:p>
    <w:p w14:paraId="556EA219" w14:textId="77777777" w:rsidR="00693E6C" w:rsidRPr="00693E6C" w:rsidRDefault="00693E6C" w:rsidP="00693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93E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OPĆINSKOG VIJEĆA </w:t>
      </w:r>
    </w:p>
    <w:p w14:paraId="104D7A58" w14:textId="77777777" w:rsidR="00693E6C" w:rsidRPr="00693E6C" w:rsidRDefault="00693E6C" w:rsidP="00693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93E6C">
        <w:rPr>
          <w:rFonts w:ascii="Times New Roman" w:eastAsia="Times New Roman" w:hAnsi="Times New Roman" w:cs="Times New Roman"/>
          <w:sz w:val="24"/>
          <w:szCs w:val="24"/>
          <w:lang w:eastAsia="hr-HR"/>
        </w:rPr>
        <w:t>Branko Stojčić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693E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ing. </w:t>
      </w:r>
    </w:p>
    <w:p w14:paraId="075B2C9B" w14:textId="77777777" w:rsidR="003B3829" w:rsidRPr="00693E6C" w:rsidRDefault="003B3829">
      <w:pPr>
        <w:rPr>
          <w:sz w:val="24"/>
          <w:szCs w:val="24"/>
        </w:rPr>
      </w:pPr>
    </w:p>
    <w:p w14:paraId="4FCAF759" w14:textId="77777777" w:rsidR="00693E6C" w:rsidRPr="00693E6C" w:rsidRDefault="00693E6C">
      <w:pPr>
        <w:rPr>
          <w:sz w:val="24"/>
          <w:szCs w:val="24"/>
        </w:rPr>
      </w:pPr>
    </w:p>
    <w:sectPr w:rsidR="00693E6C" w:rsidRPr="00693E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E6C"/>
    <w:rsid w:val="003B3829"/>
    <w:rsid w:val="00693E6C"/>
    <w:rsid w:val="00C627A6"/>
    <w:rsid w:val="00CC370E"/>
    <w:rsid w:val="00E8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55096"/>
  <w15:chartTrackingRefBased/>
  <w15:docId w15:val="{F00CE274-06B0-47B8-9D8E-9E0E924F2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3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7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4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4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6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5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8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8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CERNA</dc:creator>
  <cp:keywords/>
  <dc:description/>
  <cp:lastModifiedBy>Općina Cerna</cp:lastModifiedBy>
  <cp:revision>2</cp:revision>
  <dcterms:created xsi:type="dcterms:W3CDTF">2017-12-14T08:49:00Z</dcterms:created>
  <dcterms:modified xsi:type="dcterms:W3CDTF">2025-09-18T10:01:00Z</dcterms:modified>
</cp:coreProperties>
</file>