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B9876" w14:textId="77777777" w:rsidR="00CB0354" w:rsidRPr="00D838CA" w:rsidRDefault="00CB0354" w:rsidP="00CB035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Na temelju članka 14. Zakona o socijalnoj skrbi (Narodne novine  br. 57/11) članka 29. Statuta općine Cerna (Službeni vjesnik Vukovarsko-srijemske županije 13/09</w:t>
      </w:r>
      <w:r>
        <w:rPr>
          <w:rFonts w:ascii="Times New Roman" w:hAnsi="Times New Roman"/>
          <w:sz w:val="24"/>
        </w:rPr>
        <w:t>, 2/13, 24/14 i 8/18</w:t>
      </w:r>
      <w:r w:rsidRPr="00D838CA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>
        <w:rPr>
          <w:rFonts w:ascii="Times New Roman" w:hAnsi="Times New Roman"/>
          <w:sz w:val="24"/>
        </w:rPr>
        <w:t xml:space="preserve"> i 8/18</w:t>
      </w:r>
      <w:r w:rsidRPr="00D838CA">
        <w:rPr>
          <w:rFonts w:ascii="Times New Roman" w:hAnsi="Times New Roman"/>
          <w:sz w:val="24"/>
        </w:rPr>
        <w:t xml:space="preserve">) na </w:t>
      </w:r>
      <w:r>
        <w:rPr>
          <w:rFonts w:ascii="Times New Roman" w:hAnsi="Times New Roman"/>
          <w:sz w:val="24"/>
        </w:rPr>
        <w:t xml:space="preserve">22. </w:t>
      </w:r>
      <w:r w:rsidRPr="00D838CA">
        <w:rPr>
          <w:rFonts w:ascii="Times New Roman" w:hAnsi="Times New Roman"/>
          <w:sz w:val="24"/>
        </w:rPr>
        <w:t xml:space="preserve">sjednici Općinskog vijeća, održanoj </w:t>
      </w:r>
      <w:r>
        <w:rPr>
          <w:rFonts w:ascii="Times New Roman" w:hAnsi="Times New Roman"/>
          <w:sz w:val="24"/>
        </w:rPr>
        <w:t xml:space="preserve">_______ </w:t>
      </w:r>
      <w:r>
        <w:rPr>
          <w:rFonts w:ascii="Times New Roman" w:hAnsi="Times New Roman"/>
          <w:color w:val="FF0000"/>
          <w:sz w:val="24"/>
        </w:rPr>
        <w:t xml:space="preserve">2020. </w:t>
      </w:r>
      <w:r w:rsidRPr="00D838CA">
        <w:rPr>
          <w:rFonts w:ascii="Times New Roman" w:hAnsi="Times New Roman"/>
          <w:sz w:val="24"/>
        </w:rPr>
        <w:t xml:space="preserve"> godine, donijet je</w:t>
      </w:r>
    </w:p>
    <w:p w14:paraId="5514BEE8" w14:textId="77777777" w:rsidR="00CB0354" w:rsidRPr="00D838CA" w:rsidRDefault="00CB0354" w:rsidP="00CB0354">
      <w:pPr>
        <w:rPr>
          <w:rFonts w:ascii="Times New Roman" w:hAnsi="Times New Roman"/>
          <w:sz w:val="24"/>
        </w:rPr>
      </w:pPr>
    </w:p>
    <w:p w14:paraId="17ECB488" w14:textId="77777777" w:rsidR="00CB0354" w:rsidRPr="00D838CA" w:rsidRDefault="00CB0354" w:rsidP="00CB035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P  R  O  G  R  A  M</w:t>
      </w:r>
    </w:p>
    <w:p w14:paraId="6ED68E9C" w14:textId="77777777" w:rsidR="00CB0354" w:rsidRDefault="00CB0354" w:rsidP="00CB035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SOCIJALNE SKRBI </w:t>
      </w:r>
    </w:p>
    <w:p w14:paraId="3829E245" w14:textId="77777777" w:rsidR="00CB0354" w:rsidRPr="00D838CA" w:rsidRDefault="00CB0354" w:rsidP="00CB0354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za</w:t>
      </w:r>
      <w:r w:rsidRPr="00D838CA">
        <w:rPr>
          <w:rFonts w:ascii="Times New Roman" w:hAnsi="Times New Roman"/>
          <w:b/>
          <w:sz w:val="24"/>
        </w:rPr>
        <w:t xml:space="preserve"> </w:t>
      </w:r>
      <w:r w:rsidRPr="00007A6F">
        <w:rPr>
          <w:rFonts w:ascii="Times New Roman" w:hAnsi="Times New Roman"/>
          <w:b/>
          <w:color w:val="FF0000"/>
          <w:sz w:val="24"/>
        </w:rPr>
        <w:t>20</w:t>
      </w:r>
      <w:r>
        <w:rPr>
          <w:rFonts w:ascii="Times New Roman" w:hAnsi="Times New Roman"/>
          <w:b/>
          <w:color w:val="FF0000"/>
          <w:sz w:val="24"/>
        </w:rPr>
        <w:t>21</w:t>
      </w:r>
      <w:r w:rsidRPr="00D838CA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 xml:space="preserve"> godinu</w:t>
      </w:r>
    </w:p>
    <w:p w14:paraId="39DA449D" w14:textId="77777777" w:rsidR="00CB0354" w:rsidRPr="00D838CA" w:rsidRDefault="00CB0354" w:rsidP="00CB0354">
      <w:pPr>
        <w:jc w:val="center"/>
        <w:rPr>
          <w:rFonts w:ascii="Times New Roman" w:hAnsi="Times New Roman"/>
          <w:sz w:val="24"/>
        </w:rPr>
      </w:pPr>
    </w:p>
    <w:p w14:paraId="058702D2" w14:textId="77777777" w:rsidR="00CB0354" w:rsidRPr="00D838CA" w:rsidRDefault="00CB0354" w:rsidP="00CB035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1.</w:t>
      </w:r>
    </w:p>
    <w:p w14:paraId="2783E637" w14:textId="77777777" w:rsidR="00CB0354" w:rsidRPr="00D838CA" w:rsidRDefault="00CB0354" w:rsidP="00CB0354">
      <w:pPr>
        <w:jc w:val="center"/>
        <w:rPr>
          <w:rFonts w:ascii="Times New Roman" w:hAnsi="Times New Roman"/>
          <w:b/>
          <w:sz w:val="24"/>
        </w:rPr>
      </w:pPr>
    </w:p>
    <w:p w14:paraId="0A23A11A" w14:textId="77777777" w:rsidR="00CB0354" w:rsidRPr="00D838CA" w:rsidRDefault="00CB0354" w:rsidP="00CB035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Programom socijalne skrbi utvrđuju se oblik, opseg i način ostvarivanja socijalne skrbi na području općine Cerna.</w:t>
      </w:r>
    </w:p>
    <w:p w14:paraId="13E8231D" w14:textId="77777777" w:rsidR="00CB0354" w:rsidRPr="00D838CA" w:rsidRDefault="00CB0354" w:rsidP="00CB035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2.</w:t>
      </w:r>
    </w:p>
    <w:p w14:paraId="4B97B9A5" w14:textId="77777777" w:rsidR="00CB0354" w:rsidRPr="00D838CA" w:rsidRDefault="00CB0354" w:rsidP="00CB0354">
      <w:pPr>
        <w:jc w:val="center"/>
        <w:rPr>
          <w:rFonts w:ascii="Times New Roman" w:hAnsi="Times New Roman"/>
          <w:b/>
          <w:sz w:val="24"/>
        </w:rPr>
      </w:pPr>
    </w:p>
    <w:p w14:paraId="16B9CBEE" w14:textId="77777777" w:rsidR="00CB0354" w:rsidRPr="00D838CA" w:rsidRDefault="00CB0354" w:rsidP="00CB0354">
      <w:pPr>
        <w:jc w:val="both"/>
      </w:pPr>
      <w:r w:rsidRPr="00D838CA">
        <w:rPr>
          <w:rFonts w:ascii="Times New Roman" w:hAnsi="Times New Roman"/>
          <w:sz w:val="24"/>
        </w:rPr>
        <w:tab/>
        <w:t xml:space="preserve">Za ostvarenje prava socijalne skrbi po ovom Programu sredstva osigurava Općina Cerna u proračunu u iznosu  </w:t>
      </w:r>
      <w:r w:rsidRPr="00F437E5">
        <w:rPr>
          <w:rFonts w:ascii="Times New Roman" w:hAnsi="Times New Roman"/>
          <w:color w:val="FF0000"/>
          <w:sz w:val="24"/>
        </w:rPr>
        <w:t>3</w:t>
      </w:r>
      <w:r>
        <w:rPr>
          <w:rFonts w:ascii="Times New Roman" w:hAnsi="Times New Roman"/>
          <w:color w:val="FF0000"/>
          <w:sz w:val="24"/>
        </w:rPr>
        <w:t>40</w:t>
      </w:r>
      <w:r w:rsidRPr="00F437E5">
        <w:rPr>
          <w:rFonts w:ascii="Times New Roman" w:hAnsi="Times New Roman"/>
          <w:color w:val="FF0000"/>
          <w:sz w:val="24"/>
        </w:rPr>
        <w:t>.000</w:t>
      </w:r>
      <w:r w:rsidRPr="00D838CA">
        <w:rPr>
          <w:rFonts w:ascii="Times New Roman" w:hAnsi="Times New Roman"/>
          <w:sz w:val="24"/>
        </w:rPr>
        <w:t xml:space="preserve"> kuna.</w:t>
      </w:r>
    </w:p>
    <w:p w14:paraId="70D12CE5" w14:textId="77777777" w:rsidR="00CB0354" w:rsidRPr="00D838CA" w:rsidRDefault="00CB0354" w:rsidP="00CB035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Sredstva socijalne skrbi iz stavka 1. raspoređuju se:</w:t>
      </w:r>
    </w:p>
    <w:p w14:paraId="23B43951" w14:textId="77777777" w:rsidR="00CB0354" w:rsidRPr="00D838CA" w:rsidRDefault="00CB0354" w:rsidP="00CB0354">
      <w:pPr>
        <w:jc w:val="both"/>
        <w:rPr>
          <w:rFonts w:ascii="Times New Roman" w:hAnsi="Times New Roman"/>
          <w:sz w:val="24"/>
        </w:rPr>
      </w:pPr>
    </w:p>
    <w:tbl>
      <w:tblPr>
        <w:tblW w:w="7680" w:type="dxa"/>
        <w:tblInd w:w="-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0"/>
        <w:gridCol w:w="1320"/>
      </w:tblGrid>
      <w:tr w:rsidR="00CB0354" w:rsidRPr="00D838CA" w14:paraId="65CB1A1F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79019" w14:textId="77777777" w:rsidR="00CB0354" w:rsidRPr="00D838CA" w:rsidRDefault="00CB0354" w:rsidP="00781E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N  A  Z  I  V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FE759" w14:textId="77777777" w:rsidR="00CB0354" w:rsidRPr="00D838CA" w:rsidRDefault="00CB0354" w:rsidP="00781EF7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IZNOS</w:t>
            </w:r>
          </w:p>
        </w:tc>
      </w:tr>
      <w:tr w:rsidR="00CB0354" w:rsidRPr="00D838CA" w14:paraId="4776C09F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5FA78" w14:textId="77777777" w:rsidR="00CB0354" w:rsidRPr="00D838CA" w:rsidRDefault="00CB0354" w:rsidP="00781EF7">
            <w:pPr>
              <w:rPr>
                <w:rFonts w:ascii="Times New Roman" w:hAnsi="Times New Roman"/>
                <w:sz w:val="24"/>
              </w:rPr>
            </w:pPr>
            <w:r w:rsidRPr="00D838CA">
              <w:rPr>
                <w:rFonts w:ascii="Times New Roman" w:hAnsi="Times New Roman"/>
                <w:sz w:val="24"/>
              </w:rPr>
              <w:t xml:space="preserve"> Pomoć obiteljima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693F3" w14:textId="77777777" w:rsidR="00CB0354" w:rsidRPr="00007A6F" w:rsidRDefault="00CB0354" w:rsidP="00781EF7">
            <w:pPr>
              <w:jc w:val="right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8</w:t>
            </w:r>
            <w:r w:rsidRPr="00007A6F">
              <w:rPr>
                <w:rFonts w:ascii="Times New Roman" w:hAnsi="Times New Roman"/>
                <w:color w:val="FF0000"/>
                <w:sz w:val="24"/>
              </w:rPr>
              <w:t>0.000</w:t>
            </w:r>
          </w:p>
        </w:tc>
      </w:tr>
      <w:tr w:rsidR="00CB0354" w:rsidRPr="00D838CA" w14:paraId="1575ED62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86A74" w14:textId="77777777" w:rsidR="00CB0354" w:rsidRPr="00D838CA" w:rsidRDefault="00CB0354" w:rsidP="00781EF7">
            <w:pPr>
              <w:rPr>
                <w:rFonts w:ascii="Times New Roman" w:hAnsi="Times New Roman"/>
                <w:sz w:val="24"/>
              </w:rPr>
            </w:pPr>
            <w:r w:rsidRPr="00D838CA">
              <w:rPr>
                <w:rFonts w:ascii="Times New Roman" w:hAnsi="Times New Roman"/>
                <w:sz w:val="24"/>
              </w:rPr>
              <w:t>Troškovi stanovanja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8C40C" w14:textId="77777777" w:rsidR="00CB0354" w:rsidRPr="00007A6F" w:rsidRDefault="00CB0354" w:rsidP="00781EF7">
            <w:pPr>
              <w:jc w:val="right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4</w:t>
            </w:r>
            <w:r w:rsidRPr="00007A6F">
              <w:rPr>
                <w:rFonts w:ascii="Times New Roman" w:hAnsi="Times New Roman"/>
                <w:color w:val="FF0000"/>
                <w:sz w:val="24"/>
              </w:rPr>
              <w:t>0.000</w:t>
            </w:r>
          </w:p>
        </w:tc>
      </w:tr>
      <w:tr w:rsidR="00CB0354" w:rsidRPr="00D838CA" w14:paraId="4A91F465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0872A" w14:textId="77777777" w:rsidR="00CB0354" w:rsidRPr="00D838CA" w:rsidRDefault="00CB0354" w:rsidP="00781EF7">
            <w:pPr>
              <w:rPr>
                <w:rFonts w:ascii="Times New Roman" w:hAnsi="Times New Roman"/>
                <w:sz w:val="24"/>
              </w:rPr>
            </w:pPr>
            <w:r w:rsidRPr="00D838CA">
              <w:rPr>
                <w:rFonts w:ascii="Times New Roman" w:hAnsi="Times New Roman"/>
                <w:sz w:val="24"/>
              </w:rPr>
              <w:t xml:space="preserve"> Pomoć za opremanje novorođenčeta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E49CC" w14:textId="77777777" w:rsidR="00CB0354" w:rsidRPr="00007A6F" w:rsidRDefault="00CB0354" w:rsidP="00781EF7">
            <w:pPr>
              <w:jc w:val="right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15</w:t>
            </w:r>
            <w:r w:rsidRPr="00007A6F">
              <w:rPr>
                <w:rFonts w:ascii="Times New Roman" w:hAnsi="Times New Roman"/>
                <w:color w:val="FF0000"/>
                <w:sz w:val="24"/>
              </w:rPr>
              <w:t>0.000</w:t>
            </w:r>
          </w:p>
        </w:tc>
      </w:tr>
      <w:tr w:rsidR="00CB0354" w:rsidRPr="00D838CA" w14:paraId="634431AC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9A600" w14:textId="77777777" w:rsidR="00CB0354" w:rsidRPr="00D838CA" w:rsidRDefault="00CB0354" w:rsidP="00781E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Sklonište za žene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229A2" w14:textId="77777777" w:rsidR="00CB0354" w:rsidRDefault="00CB0354" w:rsidP="00781EF7">
            <w:pPr>
              <w:jc w:val="right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10.000</w:t>
            </w:r>
          </w:p>
        </w:tc>
      </w:tr>
      <w:tr w:rsidR="00CB0354" w:rsidRPr="00D838CA" w14:paraId="545F5ADD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27D35" w14:textId="77777777" w:rsidR="00CB0354" w:rsidRPr="00D838CA" w:rsidRDefault="00CB0354" w:rsidP="00781EF7">
            <w:pPr>
              <w:rPr>
                <w:rFonts w:ascii="Times New Roman" w:hAnsi="Times New Roman"/>
                <w:sz w:val="24"/>
              </w:rPr>
            </w:pPr>
            <w:r w:rsidRPr="00D838CA">
              <w:rPr>
                <w:rFonts w:ascii="Times New Roman" w:hAnsi="Times New Roman"/>
                <w:sz w:val="24"/>
              </w:rPr>
              <w:t>Crveni križ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A3F69" w14:textId="77777777" w:rsidR="00CB0354" w:rsidRPr="00007A6F" w:rsidRDefault="00CB0354" w:rsidP="00781EF7">
            <w:pPr>
              <w:jc w:val="right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60</w:t>
            </w:r>
            <w:r w:rsidRPr="00007A6F">
              <w:rPr>
                <w:rFonts w:ascii="Times New Roman" w:hAnsi="Times New Roman"/>
                <w:color w:val="FF0000"/>
                <w:sz w:val="24"/>
              </w:rPr>
              <w:t>.000</w:t>
            </w:r>
          </w:p>
        </w:tc>
      </w:tr>
      <w:tr w:rsidR="00CB0354" w:rsidRPr="00D838CA" w14:paraId="6C6D8702" w14:textId="77777777" w:rsidTr="00781EF7">
        <w:tblPrEx>
          <w:tblCellMar>
            <w:top w:w="0" w:type="dxa"/>
            <w:bottom w:w="0" w:type="dxa"/>
          </w:tblCellMar>
        </w:tblPrEx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DA135" w14:textId="77777777" w:rsidR="00CB0354" w:rsidRPr="00D838CA" w:rsidRDefault="00CB0354" w:rsidP="00781EF7">
            <w:pPr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E4EB1" w14:textId="77777777" w:rsidR="00CB0354" w:rsidRPr="00007A6F" w:rsidRDefault="00CB0354" w:rsidP="00781EF7">
            <w:pPr>
              <w:jc w:val="right"/>
              <w:rPr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340</w:t>
            </w:r>
            <w:r w:rsidRPr="00007A6F">
              <w:rPr>
                <w:rFonts w:ascii="Times New Roman" w:hAnsi="Times New Roman"/>
                <w:b/>
                <w:color w:val="FF0000"/>
                <w:sz w:val="24"/>
              </w:rPr>
              <w:t>.000</w:t>
            </w:r>
          </w:p>
        </w:tc>
      </w:tr>
    </w:tbl>
    <w:p w14:paraId="40E14619" w14:textId="77777777" w:rsidR="00CB0354" w:rsidRPr="00D838CA" w:rsidRDefault="00CB0354" w:rsidP="00CB0354">
      <w:pPr>
        <w:jc w:val="center"/>
        <w:rPr>
          <w:rFonts w:ascii="Times New Roman" w:hAnsi="Times New Roman"/>
          <w:b/>
          <w:sz w:val="24"/>
        </w:rPr>
      </w:pPr>
    </w:p>
    <w:p w14:paraId="1D4AF5FD" w14:textId="77777777" w:rsidR="00CB0354" w:rsidRPr="00D838CA" w:rsidRDefault="00CB0354" w:rsidP="00CB035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3.</w:t>
      </w:r>
    </w:p>
    <w:p w14:paraId="5FCBBAA2" w14:textId="77777777" w:rsidR="00CB0354" w:rsidRPr="00D838CA" w:rsidRDefault="00CB0354" w:rsidP="00CB0354">
      <w:pPr>
        <w:jc w:val="center"/>
        <w:rPr>
          <w:rFonts w:ascii="Times New Roman" w:hAnsi="Times New Roman"/>
          <w:b/>
          <w:sz w:val="24"/>
        </w:rPr>
      </w:pPr>
    </w:p>
    <w:p w14:paraId="25C3BCE2" w14:textId="77777777" w:rsidR="00CB0354" w:rsidRPr="00D838CA" w:rsidRDefault="00CB0354" w:rsidP="00CB035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Program obuhvaća sljedeće oblike socijalne skrbi:</w:t>
      </w:r>
    </w:p>
    <w:p w14:paraId="6131F062" w14:textId="77777777" w:rsidR="00CB0354" w:rsidRPr="00D838CA" w:rsidRDefault="00CB0354" w:rsidP="00CB035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- jednokratna pomoć za podmirenje osnovnih životnih troškova</w:t>
      </w:r>
    </w:p>
    <w:p w14:paraId="53DFC7FA" w14:textId="77777777" w:rsidR="00CB0354" w:rsidRPr="00D838CA" w:rsidRDefault="00CB0354" w:rsidP="00CB035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- jednokratna pomoć za nadvladavanje posebnih okolnosti ( smrt člana obitelji,  bolest, starost, invalidnost, elementarne nepogode, i sl.),</w:t>
      </w:r>
    </w:p>
    <w:p w14:paraId="4B079CA2" w14:textId="77777777" w:rsidR="00CB0354" w:rsidRPr="00D838CA" w:rsidRDefault="00CB0354" w:rsidP="00CB0354">
      <w:pPr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- pomoć za plaćanje odvoza smeća , dimnjačarskih usluga  i komunalne naknade</w:t>
      </w:r>
    </w:p>
    <w:p w14:paraId="7E10D262" w14:textId="77777777" w:rsidR="00CB0354" w:rsidRPr="00D838CA" w:rsidRDefault="00CB0354" w:rsidP="00CB0354">
      <w:pPr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-pomoć za opremanje novorođenčeta</w:t>
      </w:r>
    </w:p>
    <w:p w14:paraId="6663EA24" w14:textId="77777777" w:rsidR="00CB0354" w:rsidRPr="00D838CA" w:rsidRDefault="00CB0354" w:rsidP="00CB0354">
      <w:pPr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- pomoć za podmirenje troškova stanovanja</w:t>
      </w:r>
    </w:p>
    <w:p w14:paraId="221A60B0" w14:textId="77777777" w:rsidR="00CB0354" w:rsidRPr="00D838CA" w:rsidRDefault="00CB0354" w:rsidP="00CB0354">
      <w:pPr>
        <w:rPr>
          <w:rFonts w:ascii="Times New Roman" w:hAnsi="Times New Roman"/>
          <w:sz w:val="24"/>
        </w:rPr>
      </w:pPr>
    </w:p>
    <w:p w14:paraId="68FC1235" w14:textId="77777777" w:rsidR="00CB0354" w:rsidRPr="00D838CA" w:rsidRDefault="00CB0354" w:rsidP="00CB035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4.</w:t>
      </w:r>
    </w:p>
    <w:p w14:paraId="29536607" w14:textId="77777777" w:rsidR="00CB0354" w:rsidRPr="00D838CA" w:rsidRDefault="00CB0354" w:rsidP="00CB0354">
      <w:pPr>
        <w:jc w:val="center"/>
        <w:rPr>
          <w:rFonts w:ascii="Times New Roman" w:hAnsi="Times New Roman"/>
          <w:b/>
          <w:sz w:val="24"/>
        </w:rPr>
      </w:pPr>
    </w:p>
    <w:p w14:paraId="7F7DEE29" w14:textId="77777777" w:rsidR="00CB0354" w:rsidRPr="00D838CA" w:rsidRDefault="00CB0354" w:rsidP="00CB035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Pravo socijalne skrbi po ovom Programu pripada samcu i obitelji kada iz opravdanih razloga ne ostvaruje prihode potrebne za najnižu osnovnu egzistenciju, svojim radom, imovinom ili uz pomoć osoba koje su im dužne dati uzdržavanje.</w:t>
      </w:r>
    </w:p>
    <w:p w14:paraId="1D269003" w14:textId="77777777" w:rsidR="00CB0354" w:rsidRPr="00D838CA" w:rsidRDefault="00CB0354" w:rsidP="00CB0354">
      <w:pPr>
        <w:jc w:val="both"/>
        <w:rPr>
          <w:rFonts w:ascii="Times New Roman" w:hAnsi="Times New Roman"/>
          <w:sz w:val="24"/>
        </w:rPr>
      </w:pPr>
    </w:p>
    <w:p w14:paraId="6B6F72F7" w14:textId="77777777" w:rsidR="00CB0354" w:rsidRPr="00D838CA" w:rsidRDefault="00CB0354" w:rsidP="00CB035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5.</w:t>
      </w:r>
    </w:p>
    <w:p w14:paraId="2D9A708F" w14:textId="77777777" w:rsidR="00CB0354" w:rsidRPr="00D838CA" w:rsidRDefault="00CB0354" w:rsidP="00CB0354">
      <w:pPr>
        <w:jc w:val="center"/>
        <w:rPr>
          <w:rFonts w:ascii="Times New Roman" w:hAnsi="Times New Roman"/>
          <w:b/>
          <w:sz w:val="24"/>
        </w:rPr>
      </w:pPr>
    </w:p>
    <w:p w14:paraId="18DCD71F" w14:textId="77777777" w:rsidR="00CB0354" w:rsidRPr="00D838CA" w:rsidRDefault="00CB0354" w:rsidP="00CB0354">
      <w:pPr>
        <w:pStyle w:val="Podnoje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Jednokratna pomoć podrazumijeva pomoć za nadvladavanje posebnih okolnosti kao što su  pomoći za podmirenje osnovnih životnih troškova, podmirenje posebnih troškova smrt</w:t>
      </w:r>
    </w:p>
    <w:p w14:paraId="6B358A70" w14:textId="77777777" w:rsidR="00CB0354" w:rsidRPr="00D838CA" w:rsidRDefault="00CB0354" w:rsidP="00CB035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člana obitelji, bolest, starost, invalidnost, elementarna nepogoda, pomoći za plaćanje komunalnih usluga, te pomoći za podmirenje troškova stanovanja.</w:t>
      </w:r>
    </w:p>
    <w:p w14:paraId="000CE427" w14:textId="77777777" w:rsidR="00CB0354" w:rsidRPr="00D838CA" w:rsidRDefault="00CB0354" w:rsidP="00CB0354">
      <w:pPr>
        <w:jc w:val="both"/>
        <w:rPr>
          <w:rFonts w:ascii="Times New Roman" w:hAnsi="Times New Roman"/>
          <w:sz w:val="24"/>
        </w:rPr>
      </w:pPr>
    </w:p>
    <w:p w14:paraId="09994A38" w14:textId="77777777" w:rsidR="00CB0354" w:rsidRPr="00D838CA" w:rsidRDefault="00CB0354" w:rsidP="00CB035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6.</w:t>
      </w:r>
    </w:p>
    <w:p w14:paraId="58C0F39A" w14:textId="77777777" w:rsidR="00CB0354" w:rsidRPr="00D838CA" w:rsidRDefault="00CB0354" w:rsidP="00CB0354">
      <w:pPr>
        <w:jc w:val="center"/>
        <w:rPr>
          <w:rFonts w:ascii="Times New Roman" w:hAnsi="Times New Roman"/>
          <w:b/>
          <w:sz w:val="24"/>
        </w:rPr>
      </w:pPr>
    </w:p>
    <w:p w14:paraId="7D4E3759" w14:textId="77777777" w:rsidR="00CB0354" w:rsidRPr="00D838CA" w:rsidRDefault="00CB0354" w:rsidP="00CB035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Novčane pomoći  i potpore temeljem ove Odluke isplaćivat će se u skladu s prilivom sredstava u općinski proračun.</w:t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</w:p>
    <w:p w14:paraId="3CAE483E" w14:textId="77777777" w:rsidR="00CB0354" w:rsidRPr="00D838CA" w:rsidRDefault="00CB0354" w:rsidP="00CB035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7.</w:t>
      </w:r>
    </w:p>
    <w:p w14:paraId="0516568E" w14:textId="77777777" w:rsidR="00CB0354" w:rsidRPr="00D838CA" w:rsidRDefault="00CB0354" w:rsidP="00CB0354">
      <w:pPr>
        <w:jc w:val="center"/>
        <w:rPr>
          <w:rFonts w:ascii="Times New Roman" w:hAnsi="Times New Roman"/>
          <w:b/>
          <w:sz w:val="24"/>
        </w:rPr>
      </w:pPr>
    </w:p>
    <w:p w14:paraId="45034BDE" w14:textId="77777777" w:rsidR="00CB0354" w:rsidRPr="00D838CA" w:rsidRDefault="00CB0354" w:rsidP="00CB035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Postupak ostvarenja prava na socijalnu skrb provodi, te donosi odluku Općinski načelnik.</w:t>
      </w:r>
    </w:p>
    <w:p w14:paraId="2A826C06" w14:textId="77777777" w:rsidR="00CB0354" w:rsidRPr="00D838CA" w:rsidRDefault="00CB0354" w:rsidP="00CB0354">
      <w:pPr>
        <w:jc w:val="both"/>
        <w:rPr>
          <w:rFonts w:ascii="Times New Roman" w:hAnsi="Times New Roman"/>
          <w:sz w:val="24"/>
        </w:rPr>
      </w:pPr>
    </w:p>
    <w:p w14:paraId="6876FCFE" w14:textId="77777777" w:rsidR="00CB0354" w:rsidRPr="00D838CA" w:rsidRDefault="00CB0354" w:rsidP="00CB035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 8.</w:t>
      </w:r>
    </w:p>
    <w:p w14:paraId="37D47BCF" w14:textId="77777777" w:rsidR="00CB0354" w:rsidRPr="00D838CA" w:rsidRDefault="00CB0354" w:rsidP="00CB0354">
      <w:pPr>
        <w:jc w:val="center"/>
        <w:rPr>
          <w:rFonts w:ascii="Times New Roman" w:hAnsi="Times New Roman"/>
          <w:sz w:val="24"/>
        </w:rPr>
      </w:pPr>
    </w:p>
    <w:p w14:paraId="6D9E7E60" w14:textId="77777777" w:rsidR="00CB0354" w:rsidRPr="00D838CA" w:rsidRDefault="00CB0354" w:rsidP="00CB035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Program stupa na snagu danom objave u «Službenom vjesniku» Vukovarsko-srijemske županije, a primjenjuje se od </w:t>
      </w:r>
      <w:r w:rsidRPr="00007A6F">
        <w:rPr>
          <w:rFonts w:ascii="Times New Roman" w:hAnsi="Times New Roman"/>
          <w:color w:val="FF0000"/>
          <w:sz w:val="24"/>
        </w:rPr>
        <w:t>01. 01. 20</w:t>
      </w:r>
      <w:r>
        <w:rPr>
          <w:rFonts w:ascii="Times New Roman" w:hAnsi="Times New Roman"/>
          <w:color w:val="FF0000"/>
          <w:sz w:val="24"/>
        </w:rPr>
        <w:t>21</w:t>
      </w:r>
      <w:r w:rsidRPr="00D838CA">
        <w:rPr>
          <w:rFonts w:ascii="Times New Roman" w:hAnsi="Times New Roman"/>
          <w:sz w:val="24"/>
        </w:rPr>
        <w:t>. godine.</w:t>
      </w:r>
    </w:p>
    <w:p w14:paraId="74632255" w14:textId="77777777" w:rsidR="00CB0354" w:rsidRPr="00D838CA" w:rsidRDefault="00CB0354" w:rsidP="00CB0354">
      <w:pPr>
        <w:jc w:val="both"/>
        <w:rPr>
          <w:rFonts w:ascii="Times New Roman" w:hAnsi="Times New Roman"/>
          <w:sz w:val="24"/>
        </w:rPr>
      </w:pPr>
    </w:p>
    <w:p w14:paraId="1A2901A8" w14:textId="77777777" w:rsidR="00CB0354" w:rsidRPr="00D838CA" w:rsidRDefault="00CB0354" w:rsidP="00CB035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REPUBLIKA HRVATSKA</w:t>
      </w:r>
    </w:p>
    <w:p w14:paraId="3231375D" w14:textId="77777777" w:rsidR="00CB0354" w:rsidRPr="00D838CA" w:rsidRDefault="00CB0354" w:rsidP="00CB035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VUKOVARSKO-SRIJEMSKA ŽUPANIJA</w:t>
      </w:r>
    </w:p>
    <w:p w14:paraId="2525C081" w14:textId="77777777" w:rsidR="00CB0354" w:rsidRPr="00D838CA" w:rsidRDefault="00CB0354" w:rsidP="00CB035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OPĆINA CERNA</w:t>
      </w:r>
    </w:p>
    <w:p w14:paraId="3456E6E9" w14:textId="77777777" w:rsidR="00CB0354" w:rsidRPr="00D838CA" w:rsidRDefault="00CB0354" w:rsidP="00CB035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OPĆINSKO VIJEĆE</w:t>
      </w:r>
    </w:p>
    <w:p w14:paraId="04E54E84" w14:textId="77777777" w:rsidR="00CB0354" w:rsidRPr="00D838CA" w:rsidRDefault="00CB0354" w:rsidP="00CB0354">
      <w:pPr>
        <w:jc w:val="both"/>
        <w:rPr>
          <w:rFonts w:ascii="Times New Roman" w:eastAsia="Batang" w:hAnsi="Times New Roman"/>
          <w:sz w:val="24"/>
        </w:rPr>
      </w:pPr>
      <w:r w:rsidRPr="00D838CA">
        <w:rPr>
          <w:rFonts w:ascii="Times New Roman" w:eastAsia="Batang" w:hAnsi="Times New Roman"/>
          <w:sz w:val="24"/>
        </w:rPr>
        <w:t>Klasa:   400-02/</w:t>
      </w:r>
      <w:r>
        <w:rPr>
          <w:rFonts w:ascii="Times New Roman" w:eastAsia="Batang" w:hAnsi="Times New Roman"/>
          <w:sz w:val="24"/>
        </w:rPr>
        <w:t>20</w:t>
      </w:r>
      <w:r w:rsidRPr="00D838CA">
        <w:rPr>
          <w:rFonts w:ascii="Times New Roman" w:eastAsia="Batang" w:hAnsi="Times New Roman"/>
          <w:sz w:val="24"/>
        </w:rPr>
        <w:t>-01/</w:t>
      </w:r>
      <w:r>
        <w:rPr>
          <w:rFonts w:ascii="Times New Roman" w:eastAsia="Batang" w:hAnsi="Times New Roman"/>
          <w:sz w:val="24"/>
        </w:rPr>
        <w:t xml:space="preserve">  </w:t>
      </w:r>
    </w:p>
    <w:p w14:paraId="6C01D792" w14:textId="77777777" w:rsidR="00CB0354" w:rsidRPr="00D838CA" w:rsidRDefault="00CB0354" w:rsidP="00CB0354">
      <w:proofErr w:type="spellStart"/>
      <w:r w:rsidRPr="00D838CA">
        <w:rPr>
          <w:rFonts w:ascii="Times New Roman" w:eastAsia="Batang" w:hAnsi="Times New Roman"/>
          <w:sz w:val="24"/>
        </w:rPr>
        <w:t>Urbroj</w:t>
      </w:r>
      <w:proofErr w:type="spellEnd"/>
      <w:r w:rsidRPr="00D838CA">
        <w:rPr>
          <w:rFonts w:ascii="Times New Roman" w:eastAsia="Batang" w:hAnsi="Times New Roman"/>
          <w:sz w:val="24"/>
        </w:rPr>
        <w:t>: 2212/04-02-</w:t>
      </w:r>
      <w:r>
        <w:rPr>
          <w:rFonts w:ascii="Times New Roman" w:eastAsia="Batang" w:hAnsi="Times New Roman"/>
          <w:sz w:val="24"/>
        </w:rPr>
        <w:t>20</w:t>
      </w:r>
      <w:r w:rsidRPr="00D838CA">
        <w:rPr>
          <w:rFonts w:ascii="Times New Roman" w:eastAsia="Batang" w:hAnsi="Times New Roman"/>
          <w:sz w:val="24"/>
        </w:rPr>
        <w:t>/1</w:t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  <w:t xml:space="preserve">   </w:t>
      </w:r>
      <w:r w:rsidRPr="00D838CA">
        <w:rPr>
          <w:rFonts w:ascii="Times New Roman" w:hAnsi="Times New Roman"/>
          <w:sz w:val="24"/>
        </w:rPr>
        <w:t>Predsjednik Općinskog vijeća</w:t>
      </w:r>
    </w:p>
    <w:p w14:paraId="1DB7F008" w14:textId="77777777" w:rsidR="00CB0354" w:rsidRPr="00D838CA" w:rsidRDefault="00CB0354" w:rsidP="00CB0354">
      <w:r w:rsidRPr="00D838CA">
        <w:rPr>
          <w:rFonts w:ascii="Times New Roman" w:eastAsia="Batang" w:hAnsi="Times New Roman"/>
          <w:sz w:val="24"/>
        </w:rPr>
        <w:t xml:space="preserve">U Cerni, </w:t>
      </w:r>
      <w:r>
        <w:rPr>
          <w:rFonts w:ascii="Times New Roman" w:eastAsia="Batang" w:hAnsi="Times New Roman"/>
          <w:sz w:val="24"/>
        </w:rPr>
        <w:t xml:space="preserve">_______ </w:t>
      </w:r>
      <w:r w:rsidRPr="00D838CA">
        <w:rPr>
          <w:rFonts w:ascii="Times New Roman" w:eastAsia="Batang" w:hAnsi="Times New Roman"/>
          <w:sz w:val="24"/>
        </w:rPr>
        <w:t>20</w:t>
      </w:r>
      <w:r>
        <w:rPr>
          <w:rFonts w:ascii="Times New Roman" w:eastAsia="Batang" w:hAnsi="Times New Roman"/>
          <w:sz w:val="24"/>
        </w:rPr>
        <w:t>20</w:t>
      </w:r>
      <w:r w:rsidRPr="00D838CA">
        <w:rPr>
          <w:rFonts w:ascii="Times New Roman" w:eastAsia="Batang" w:hAnsi="Times New Roman"/>
          <w:sz w:val="24"/>
        </w:rPr>
        <w:t>.</w:t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  <w:t xml:space="preserve">               </w:t>
      </w:r>
      <w:r w:rsidRPr="00D838CA">
        <w:rPr>
          <w:rFonts w:ascii="Times New Roman" w:hAnsi="Times New Roman"/>
          <w:sz w:val="24"/>
        </w:rPr>
        <w:t xml:space="preserve">Branko </w:t>
      </w:r>
      <w:proofErr w:type="spellStart"/>
      <w:r w:rsidRPr="00D838CA">
        <w:rPr>
          <w:rFonts w:ascii="Times New Roman" w:hAnsi="Times New Roman"/>
          <w:sz w:val="24"/>
        </w:rPr>
        <w:t>Stojčić</w:t>
      </w:r>
      <w:proofErr w:type="spellEnd"/>
      <w:r w:rsidRPr="00D838CA">
        <w:rPr>
          <w:rFonts w:ascii="Times New Roman" w:hAnsi="Times New Roman"/>
          <w:sz w:val="24"/>
        </w:rPr>
        <w:t>, ing.</w:t>
      </w:r>
    </w:p>
    <w:p w14:paraId="34801D47" w14:textId="77777777" w:rsidR="00CB0354" w:rsidRPr="00D838CA" w:rsidRDefault="00CB0354" w:rsidP="00CB0354">
      <w:pPr>
        <w:pStyle w:val="Bezproreda"/>
        <w:jc w:val="right"/>
        <w:rPr>
          <w:rFonts w:ascii="Times New Roman" w:hAnsi="Times New Roman"/>
          <w:sz w:val="24"/>
        </w:rPr>
      </w:pPr>
    </w:p>
    <w:p w14:paraId="7AB227D0" w14:textId="77777777" w:rsidR="001E157C" w:rsidRDefault="001E157C"/>
    <w:sectPr w:rsidR="001E1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354"/>
    <w:rsid w:val="001E157C"/>
    <w:rsid w:val="00CB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1B992"/>
  <w15:chartTrackingRefBased/>
  <w15:docId w15:val="{B8AEED44-DEA3-4304-8E10-16D60660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354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CB035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CB0354"/>
    <w:rPr>
      <w:rFonts w:ascii="Arial" w:eastAsia="Times New Roman" w:hAnsi="Arial" w:cs="Times New Roman"/>
      <w:sz w:val="20"/>
      <w:szCs w:val="24"/>
      <w:lang w:eastAsia="hr-HR"/>
    </w:rPr>
  </w:style>
  <w:style w:type="paragraph" w:styleId="Bezproreda">
    <w:name w:val="No Spacing"/>
    <w:qFormat/>
    <w:rsid w:val="00CB0354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2020-11-04T09:17:00Z</dcterms:created>
  <dcterms:modified xsi:type="dcterms:W3CDTF">2020-11-04T09:18:00Z</dcterms:modified>
</cp:coreProperties>
</file>